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4" w:rsidRPr="001229B4" w:rsidRDefault="001229B4" w:rsidP="001229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22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Silnější než chemoterapie: Bylinka na rakovinu, která vám roste přímo pod nosem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Jde o jednu z nejrozšířenějších květin, která existuje. Roste doslova všude, jsou jí plné louky a trávníky na sídlištích, hlavně teď na jaře.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Roste ale celý rok, dokonce se nejednou dá nalézt i během zimy pokrytá sněhem.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Neexistuje snad dítě ani dospělý, který by ji neznal. Navzdory tomu o jejich nesmírně silných léčivých účincích ví jen málo kdo.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5715000" cy="3048000"/>
            <wp:effectExtent l="0" t="0" r="0" b="0"/>
            <wp:docPr id="1" name="Obrázek 1" descr="pampeliskovy ko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eliskovy ko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cs-CZ"/>
        </w:rPr>
        <w:t>Ano, hovoříme o obyčejné pampelišce.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Čaj </w:t>
      </w:r>
      <w:r w:rsidR="009D382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z</w:t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 pampelišky působí na rakovinné buňky tak silně, že už po dvou dnech se začínají rozpadat. Zároveň nemá žádné škodlivé účinky na zdravé buňky.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Tato rostlina je i navzdory svému širokému medicínskému využití často zanedbávána.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Jediné, co pro její získání musíte udělat, je nasbírat ji na čistých místech, které neleží příliš blízko cesty.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lastRenderedPageBreak/>
        <w:t xml:space="preserve">Naše babičky dělaly </w:t>
      </w:r>
      <w:r w:rsidR="009D382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z</w:t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 pampeliškových květů sirup, protože věděl</w:t>
      </w:r>
      <w:r w:rsidR="009D3821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y</w:t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, že má mnohé léčivé účinky. Co ale nevěděly, bylo, že pampeliškový kořen dokáže pomoci i pacientům s rakovinou.</w:t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cs-CZ"/>
        </w:rPr>
        <w:t>Kořen je silnější než chemoterapie.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Vědci zjistili, že kořen pampelišky je při ničení rakovinných buněk účinnější než chemoterapie. Dokáže totiž kompletně usmrtit rakovinné buňky bez toho, aby nějak poškodil ty zdravé.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Krom protirakovinných účinků má pampeliška i následovné vlastnosti:</w:t>
      </w:r>
    </w:p>
    <w:p w:rsidR="001229B4" w:rsidRPr="001229B4" w:rsidRDefault="001229B4" w:rsidP="001229B4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močop</w:t>
      </w:r>
      <w:r w:rsidR="00C7347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u</w:t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dné</w:t>
      </w:r>
    </w:p>
    <w:p w:rsidR="001229B4" w:rsidRPr="001229B4" w:rsidRDefault="001229B4" w:rsidP="001229B4">
      <w:pPr>
        <w:numPr>
          <w:ilvl w:val="0"/>
          <w:numId w:val="2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vylučování žluče</w:t>
      </w:r>
    </w:p>
    <w:p w:rsidR="001229B4" w:rsidRPr="001229B4" w:rsidRDefault="001229B4" w:rsidP="001229B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detoxikace jater</w:t>
      </w:r>
    </w:p>
    <w:p w:rsidR="001229B4" w:rsidRPr="001229B4" w:rsidRDefault="001229B4" w:rsidP="001229B4">
      <w:pPr>
        <w:numPr>
          <w:ilvl w:val="0"/>
          <w:numId w:val="4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pomáhá při alergiích</w:t>
      </w:r>
    </w:p>
    <w:p w:rsidR="001229B4" w:rsidRPr="001229B4" w:rsidRDefault="001229B4" w:rsidP="001229B4">
      <w:pPr>
        <w:numPr>
          <w:ilvl w:val="0"/>
          <w:numId w:val="5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snižuje krevní cholesterol</w:t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Obsahuje mnoho důležitých vitamínů a minerálů, jako je například vitamín B6, thiamin, riboflavin, vitamín C, železo, vápník, draslík, zinek, hořčík, kyselinu listovou.</w:t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</w: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br/>
        <w:t>V jedné misce s 55 gramy pampeliškových květů naleznete až 53% potřebné denní dávky vitamínu K a 112% vitamínu A. To všechno jsou fakta známé o pampelišce už celé dva roky.</w:t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cs-CZ"/>
        </w:rPr>
        <w:t> Zázračný pampeliškový čaj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Výzkum uskutečněný na kanadské Universitě ve Winsdoru dal naději i onkologickým pacientům. Zjistil, že kořen pampelišky efektivně zabíjí rakovinné buňky a zároveň nemá žádné vedlejší účinky.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Čaj z pampelišky má poměrně rychlý účinek. Už v průběhu 48 hodin po užití dochází k dezintegraci (rozpadu) prvních rakovinných buněk.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Odhaduje se, že pravidelná dlouhodobá kůra kořenem pampelišky umí odstranit většinu nádorů. Kvůli těmto neočekávaným výsledkům, byly vědeckému týmu přiděleny další prostředky na pokračování výzkumu.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lastRenderedPageBreak/>
        <w:t xml:space="preserve">John </w:t>
      </w:r>
      <w:proofErr w:type="spellStart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di</w:t>
      </w:r>
      <w:proofErr w:type="spellEnd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Carlo</w:t>
      </w:r>
      <w:proofErr w:type="spellEnd"/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, 72letý onkologický pacient, podstoupil intenzivní léčbu agresivní chemoterapií. Po jejím neúspěchu ho lékaři poslali domů umřít v okruhu svých nejbližších.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Jako poslední možnost se rozhodl pro léčbu pomocí čaje z pampeliškového kořenu. Jen o 4 měsíce později byl tento muž v remisi (ústupu rakoviny).</w:t>
      </w:r>
    </w:p>
    <w:p w:rsidR="001229B4" w:rsidRPr="001229B4" w:rsidRDefault="001229B4" w:rsidP="001229B4">
      <w:pPr>
        <w:spacing w:beforeAutospacing="1"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cs-CZ"/>
        </w:rPr>
        <w:t>Jak připravit pampeliškový čaj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Pampeliškový čaj se připravuje obyčejně ze sušeného pomletého kořenu. Použít můžete i na jemno nakrájený čerstvý kořen.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Přibližně 1 až 2 čajové lžičky kořenu (podle chuti a závažnosti onemocnění) zalijte 2,5 dl vroucí vody a nechte vyluhovat přibližně 15 minut.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Čaj pijte 2 až 3 krát denně, nejlépe před jídlem. Užívá se několik měsíců.</w:t>
      </w:r>
    </w:p>
    <w:p w:rsidR="001229B4" w:rsidRPr="001229B4" w:rsidRDefault="001229B4" w:rsidP="001229B4">
      <w:pPr>
        <w:spacing w:before="100" w:beforeAutospacing="1"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1229B4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Některé zdroje uvádí, že i listy pampelišky mají určité protirakovinné účinky. Pro přípravu čaje proto můžete zvážit použití směsi kořenu a listů.</w:t>
      </w:r>
    </w:p>
    <w:p w:rsidR="004F574B" w:rsidRDefault="004F574B">
      <w:bookmarkStart w:id="0" w:name="_GoBack"/>
      <w:bookmarkEnd w:id="0"/>
    </w:p>
    <w:sectPr w:rsidR="004F574B" w:rsidSect="005E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BD0"/>
    <w:multiLevelType w:val="multilevel"/>
    <w:tmpl w:val="AAAC0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A561C"/>
    <w:multiLevelType w:val="multilevel"/>
    <w:tmpl w:val="84A41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208E7"/>
    <w:multiLevelType w:val="multilevel"/>
    <w:tmpl w:val="720EE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C099D"/>
    <w:multiLevelType w:val="multilevel"/>
    <w:tmpl w:val="08F4B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F1ABE"/>
    <w:multiLevelType w:val="multilevel"/>
    <w:tmpl w:val="53569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9B4"/>
    <w:rsid w:val="001229B4"/>
    <w:rsid w:val="004F574B"/>
    <w:rsid w:val="005E4581"/>
    <w:rsid w:val="007E7BC0"/>
    <w:rsid w:val="009D3821"/>
    <w:rsid w:val="00C7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581"/>
  </w:style>
  <w:style w:type="paragraph" w:styleId="Nadpis1">
    <w:name w:val="heading 1"/>
    <w:basedOn w:val="Normln"/>
    <w:link w:val="Nadpis1Char"/>
    <w:uiPriority w:val="9"/>
    <w:qFormat/>
    <w:rsid w:val="00122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9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29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2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9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29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ANNETTA</dc:creator>
  <cp:lastModifiedBy>pc1</cp:lastModifiedBy>
  <cp:revision>6</cp:revision>
  <dcterms:created xsi:type="dcterms:W3CDTF">2015-10-30T16:44:00Z</dcterms:created>
  <dcterms:modified xsi:type="dcterms:W3CDTF">2019-01-24T06:39:00Z</dcterms:modified>
</cp:coreProperties>
</file>