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60" w:rsidRDefault="00A74A6F">
      <w:pPr>
        <w:spacing w:after="0" w:line="240" w:lineRule="auto"/>
        <w:rPr>
          <w:rFonts w:ascii="Arial" w:eastAsia="Arial" w:hAnsi="Arial" w:cs="Arial"/>
          <w:color w:val="333333"/>
          <w:sz w:val="48"/>
          <w:szCs w:val="48"/>
        </w:rPr>
      </w:pPr>
      <w:r>
        <w:rPr>
          <w:rFonts w:ascii="Arial" w:eastAsia="Arial" w:hAnsi="Arial" w:cs="Arial"/>
          <w:color w:val="333333"/>
          <w:sz w:val="48"/>
          <w:szCs w:val="48"/>
        </w:rPr>
        <w:t>Před 102 lety napadly Spojené státy Rusko</w:t>
      </w:r>
    </w:p>
    <w:p w:rsidR="004B55CC" w:rsidRPr="004B55CC" w:rsidRDefault="004B55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444444"/>
          <w:sz w:val="36"/>
          <w:szCs w:val="36"/>
        </w:rPr>
      </w:pPr>
    </w:p>
    <w:p w:rsidR="00F20360" w:rsidRPr="004B55CC" w:rsidRDefault="00A74A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444444"/>
          <w:sz w:val="36"/>
          <w:szCs w:val="36"/>
        </w:rPr>
      </w:pPr>
      <w:r w:rsidRPr="004B55CC">
        <w:rPr>
          <w:rFonts w:ascii="inherit" w:eastAsia="inherit" w:hAnsi="inherit" w:cs="inherit"/>
          <w:color w:val="444444"/>
          <w:sz w:val="36"/>
          <w:szCs w:val="36"/>
        </w:rPr>
        <w:t xml:space="preserve">Ruské velvyslanectví ve Washingtonu připomnělo na svém facebooku, stoleté výročí americké intervence na ruský Dálný </w:t>
      </w:r>
      <w:proofErr w:type="gramStart"/>
      <w:r w:rsidRPr="004B55CC">
        <w:rPr>
          <w:rFonts w:ascii="inherit" w:eastAsia="inherit" w:hAnsi="inherit" w:cs="inherit"/>
          <w:color w:val="444444"/>
          <w:sz w:val="36"/>
          <w:szCs w:val="36"/>
        </w:rPr>
        <w:t>Východ.Velvyslanectví</w:t>
      </w:r>
      <w:proofErr w:type="gramEnd"/>
      <w:r w:rsidRPr="004B55CC">
        <w:rPr>
          <w:rFonts w:ascii="inherit" w:eastAsia="inherit" w:hAnsi="inherit" w:cs="inherit"/>
          <w:color w:val="444444"/>
          <w:sz w:val="36"/>
          <w:szCs w:val="36"/>
        </w:rPr>
        <w:t xml:space="preserve"> RF připomnělo americkým „partnerům“ zvěrstva, kterých se dopustili na občanech Ruska. </w:t>
      </w:r>
      <w:hyperlink r:id="rId5">
        <w:r w:rsidRPr="004B55CC">
          <w:rPr>
            <w:rFonts w:ascii="inherit" w:eastAsia="inherit" w:hAnsi="inherit" w:cs="inherit"/>
            <w:color w:val="196D9E"/>
            <w:sz w:val="36"/>
            <w:szCs w:val="36"/>
          </w:rPr>
          <w:t>https://www.facebook.com/RusEmbUSA/posts/862120</w:t>
        </w:r>
        <w:r w:rsidRPr="004B55CC">
          <w:rPr>
            <w:rFonts w:ascii="inherit" w:eastAsia="inherit" w:hAnsi="inherit" w:cs="inherit"/>
            <w:color w:val="196D9E"/>
            <w:sz w:val="36"/>
            <w:szCs w:val="36"/>
          </w:rPr>
          <w:t>3</w:t>
        </w:r>
        <w:r w:rsidRPr="004B55CC">
          <w:rPr>
            <w:rFonts w:ascii="inherit" w:eastAsia="inherit" w:hAnsi="inherit" w:cs="inherit"/>
            <w:color w:val="196D9E"/>
            <w:sz w:val="36"/>
            <w:szCs w:val="36"/>
          </w:rPr>
          <w:t>30665025</w:t>
        </w:r>
      </w:hyperlink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 </w:t>
      </w:r>
    </w:p>
    <w:p w:rsidR="00F20360" w:rsidRPr="004B55CC" w:rsidRDefault="00A7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15 srpna 1918, americké ministerstvo zahraničí oficiálně oznámilo přerušení diplomatických vztahů s Ruskem, a poté Američané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přistáli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ve Vladivostoku.</w:t>
      </w:r>
      <w:r w:rsidRPr="004B55CC">
        <w:rPr>
          <w:rFonts w:ascii="inherit" w:eastAsia="inherit" w:hAnsi="inherit" w:cs="inherit"/>
          <w:b/>
          <w:color w:val="444444"/>
          <w:sz w:val="36"/>
          <w:szCs w:val="36"/>
        </w:rPr>
        <w:br/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15. srpna 1918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začala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americká invaze do Ruska a 1. dubna 1920 poslední americký voják opustil Sibiř.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Během 19-ti měsíčního pobytu v Rusku ztratili američtí uchvatitelé na Dálném východě 189 vojáků.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Američané nesou platformy s těmi, kteří byli zabiti při boji na Dálném východě, aby je mohli dopravit do Spojených států. (rok 1920):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noProof/>
          <w:color w:val="444444"/>
          <w:sz w:val="36"/>
          <w:szCs w:val="36"/>
          <w:lang w:val="sk-SK"/>
        </w:rPr>
        <w:drawing>
          <wp:inline distT="0" distB="0" distL="0" distR="0">
            <wp:extent cx="6858000" cy="4972050"/>
            <wp:effectExtent l="0" t="0" r="0" b="0"/>
            <wp:docPr id="1" name="image1.png" descr="http://daynr.com/uploads/posts/2018-04/1524646764___amerikanskoe-vtorzhenie-v-rossi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daynr.com/uploads/posts/2018-04/1524646764___amerikanskoe-vtorzhenie-v-rossi_1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360" w:rsidRPr="004B55CC" w:rsidRDefault="0036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hyperlink r:id="rId7">
        <w:r w:rsidR="00A74A6F" w:rsidRPr="004B55CC">
          <w:rPr>
            <w:rFonts w:ascii="inherit" w:eastAsia="inherit" w:hAnsi="inherit" w:cs="inherit"/>
            <w:color w:val="196D9E"/>
            <w:sz w:val="36"/>
            <w:szCs w:val="36"/>
          </w:rPr>
          <w:t>http://rusvesna.su/news/153433</w:t>
        </w:r>
        <w:r w:rsidR="00A74A6F" w:rsidRPr="004B55CC">
          <w:rPr>
            <w:rFonts w:ascii="inherit" w:eastAsia="inherit" w:hAnsi="inherit" w:cs="inherit"/>
            <w:color w:val="196D9E"/>
            <w:sz w:val="36"/>
            <w:szCs w:val="36"/>
          </w:rPr>
          <w:t>2</w:t>
        </w:r>
        <w:r w:rsidR="00A74A6F" w:rsidRPr="004B55CC">
          <w:rPr>
            <w:rFonts w:ascii="inherit" w:eastAsia="inherit" w:hAnsi="inherit" w:cs="inherit"/>
            <w:color w:val="196D9E"/>
            <w:sz w:val="36"/>
            <w:szCs w:val="36"/>
          </w:rPr>
          <w:t>097</w:t>
        </w:r>
      </w:hyperlink>
    </w:p>
    <w:p w:rsidR="004B55CC" w:rsidRDefault="004B55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Již v prosinci 1917 Spojené státy, Velká Británie, Francie a jejich spojenci uspořádaly konferenci, na které bylo rozhodnuto o vymezení oblastí zájmů na území bývalé Ruské říše. Jinými slovy, „západní partneři“ plánovali rozdělit největší stát na planetě mezi sebou a zástupci „Bílého hnutí“ jim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měli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v tomto pomoci.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Kontakty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byly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zřízeny před invazí.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Během zahraniční intervence v letech 1918-1921 bylo Rusko rozděleno na zóny vlivu. Kdyby byly plány intervencionistů realizovány, ruská země by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neexistovala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v současných hranicích.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Období občanské války v Rusku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bylo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jediné v historii Ruska, kdy se Američanům podařilo roztahovat se na ruském území. Politický chaos v Rusku vytvořil mimořádně příhodné podmínky pro rozdělení země do sfér vlivu až po zavedení přímé kontroly nad nejzajímavějšími oblastmi v politicko-vojenské nebo ekonomické oblasti.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Murmansk byl pro Anglii velmi zajímavý – jako největší přístav v regionu. Vzhledem k tomu, že Anglie a Francie neměly v té době dostatečné síly k uskutečnění zásahu,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obrátily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se na Spojené Státy o pomoc.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Prezident Woodrow Wilson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souhlasil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s tím, že pomůže.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Jednou z amerických priorit v okupaci Dálného východu a východní Sibiře bylo zřízení kontroly nad transsibiřskou železnicí. Zavedení kontroly nad nejdůležitější železnicí bylo výhodné především pro Spojené Státy, protože umožnilo kontrolu přepravy zboží a přírodních zdrojů.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Americké vedení považovalo za nezbytné vytvořit z Ruské říše řadu nezávislých států.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Co se týče Ruska, plánovalo se ho rozdělit na Ukrajinu, velké Rusko (evropskou část země) a Sibiř.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Američané pěstovali myšlenku na vytvoření sibiřské republiky, která by samozřejmě byla pod plnou kontrolou Spojených Států. Americkou podporu získal admirál Kolčak, kterého v té době Západ prorokoval jako vůdce sibiřského státu.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Američtí intervencionisté využili „pozvání Bílých“ naplno. Vyvážejí dřevo, kožešiny a zlato z Dálného východu. Americké firmy získaly od „kolčakovské vlády“ povolení k obchodování výměnou za půjčky od Citibank a Garanti Trast.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V srpnu 1918 okupační síly Američanů, Britů a Francouzů obsadily Archangelsk, vyhlásily stanné právo na okupovaném území, zavedly vojenské soudy, během okupace vyvezly ze země zboží v hodnotě více než 950 milionů rublů ve zlatě.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Americký velvyslanec v Rusku, David Francis doslova trval na obsazení Dálného východu: „Trvám na nutnosti vzít pod naši kontrolu Vladivostok a Murmansk a Archangelsk dát Velké Británii a Francii“.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Senátor Poindexter, ve své výzvě k intervenci přímo řekl: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„Rusko se stalo jen zeměpisným pojmem, a ničím jiným už nikdy nebude. Síla jeho jednoty, organizace a schopnost obnovy navždy zmizela. Národ neexistuje“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Všichni si chtěli urvat kus masa z ruského medvěda.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Americké jednotky ničily místní obyvatelstvo. Více než 50 tisíc ruských občanů (více než 10% z celkového počtu obyvatel) bylo nahnáno do věznic v Archangelsku, Murmansku, Pečenge. Pouze v provinční věznici Archangelsk bylo zastřeleno 8 tisíc lidí, 1020 lidí zemřelo hladem, v důsledku nachlazení a epidemií.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S místním obyvatelstvem, kteří podporovali „Červené“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zacházeli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brutálně.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 xml:space="preserve">Ruský Státní historický archiv Dálného východu </w:t>
      </w:r>
      <w:proofErr w:type="gramStart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disponuje</w:t>
      </w:r>
      <w:proofErr w:type="gramEnd"/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mnoha dokumenty o páchaných zločinech – od uřezávání uší, nosu a dalších částí těl za živa, až po vypichování očí bajonetem.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Západní Evropa může nabídnout východním sousedům jen export revolucí a přípravu bratrských válek.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Jakýkoli zásah do záležitostí východních sousedů ze strany západní Evropy – to je vždy přípravná fáze pro další intervence, rozdělení zemí a rozdělení společnosti, pro hospodářské škrcení a zkázu, až v konečném důsledku úplné zničení země.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USA a západní Evropa nikdy neměly žádné jiné cíle. Historie nemůže být oklamána!</w:t>
      </w:r>
    </w:p>
    <w:p w:rsidR="00F20360" w:rsidRPr="004B55CC" w:rsidRDefault="00F20360">
      <w:pPr>
        <w:rPr>
          <w:sz w:val="36"/>
          <w:szCs w:val="36"/>
        </w:rPr>
      </w:pPr>
    </w:p>
    <w:p w:rsidR="00F20360" w:rsidRPr="004B55CC" w:rsidRDefault="00F20360">
      <w:pPr>
        <w:rPr>
          <w:sz w:val="36"/>
          <w:szCs w:val="36"/>
        </w:rPr>
      </w:pPr>
    </w:p>
    <w:p w:rsidR="00F20360" w:rsidRPr="004B55CC" w:rsidRDefault="00F20360">
      <w:pPr>
        <w:rPr>
          <w:sz w:val="36"/>
          <w:szCs w:val="36"/>
        </w:rPr>
      </w:pPr>
    </w:p>
    <w:sectPr w:rsidR="00F20360" w:rsidRPr="004B55CC" w:rsidSect="003607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57F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hyphenationZone w:val="425"/>
  <w:characterSpacingControl w:val="doNotCompress"/>
  <w:compat/>
  <w:rsids>
    <w:rsidRoot w:val="00F20360"/>
    <w:rsid w:val="003607A8"/>
    <w:rsid w:val="004B55CC"/>
    <w:rsid w:val="00A74A6F"/>
    <w:rsid w:val="00F13C18"/>
    <w:rsid w:val="00F2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7A8"/>
  </w:style>
  <w:style w:type="paragraph" w:styleId="Nadpis1">
    <w:name w:val="heading 1"/>
    <w:basedOn w:val="Normlny"/>
    <w:next w:val="Normlny"/>
    <w:uiPriority w:val="9"/>
    <w:qFormat/>
    <w:rsid w:val="003607A8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3607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607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607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607A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607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3607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3607A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3607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vesna.su/news/153433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RusEmbUSA/posts/862120330665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vladok1@outlook.sk</cp:lastModifiedBy>
  <cp:revision>4</cp:revision>
  <dcterms:created xsi:type="dcterms:W3CDTF">2021-04-20T13:26:00Z</dcterms:created>
  <dcterms:modified xsi:type="dcterms:W3CDTF">2023-01-22T20:51:00Z</dcterms:modified>
</cp:coreProperties>
</file>