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CCEB" w14:textId="77777777" w:rsidR="00F704E8" w:rsidRDefault="004000A5" w:rsidP="004000A5">
      <w:pPr>
        <w:rPr>
          <w:rFonts w:eastAsia="Times New Roman" w:cs="Calibri"/>
          <w:b/>
          <w:bCs/>
          <w:color w:val="FF0000"/>
          <w:sz w:val="28"/>
          <w:szCs w:val="28"/>
          <w:lang w:eastAsia="cs-CZ"/>
        </w:rPr>
      </w:pPr>
      <w:r w:rsidRPr="004000A5">
        <w:rPr>
          <w:rFonts w:eastAsia="Times New Roman" w:cs="Calibri"/>
          <w:b/>
          <w:bCs/>
          <w:color w:val="FF0000"/>
          <w:sz w:val="28"/>
          <w:szCs w:val="28"/>
          <w:lang w:eastAsia="cs-CZ"/>
        </w:rPr>
        <w:t xml:space="preserve">Nové výroky pana prezidenta </w:t>
      </w:r>
    </w:p>
    <w:p w14:paraId="61EC5415" w14:textId="77777777" w:rsidR="00F704E8" w:rsidRDefault="00F704E8" w:rsidP="004000A5">
      <w:pPr>
        <w:rPr>
          <w:rFonts w:eastAsia="Times New Roman" w:cs="Calibri"/>
          <w:b/>
          <w:bCs/>
          <w:color w:val="FF0000"/>
          <w:sz w:val="28"/>
          <w:szCs w:val="28"/>
          <w:lang w:eastAsia="cs-CZ"/>
        </w:rPr>
      </w:pPr>
    </w:p>
    <w:p w14:paraId="0B7FCD23" w14:textId="58A23587" w:rsidR="004000A5" w:rsidRPr="004000A5" w:rsidRDefault="004000A5" w:rsidP="004000A5">
      <w:pPr>
        <w:rPr>
          <w:rFonts w:eastAsia="Times New Roman" w:cs="Times New Roman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- (k pláči? ... k smíchu?</w:t>
      </w:r>
      <w:r w:rsidRPr="004000A5">
        <w:rPr>
          <w:rFonts w:eastAsia="Times New Roman" w:cs="Calibri"/>
          <w:b/>
          <w:bCs/>
          <w:color w:val="003399"/>
          <w:sz w:val="28"/>
          <w:szCs w:val="28"/>
          <w:lang w:eastAsia="cs-CZ"/>
        </w:rPr>
        <w:t>)</w:t>
      </w:r>
      <w:r>
        <w:rPr>
          <w:rFonts w:eastAsia="Times New Roman" w:cs="Calibri"/>
          <w:b/>
          <w:b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... obojí je tragédie ..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>. a stupidně ubohé, fašisticky naladěné. H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ezky to začíná...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40ED66D9" w14:textId="6D4279DC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Na serverech jsou různé otázky a odpovědi, tady jsou některé z nich: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59D585BD" w14:textId="77777777" w:rsidR="004000A5" w:rsidRDefault="004000A5" w:rsidP="004000A5">
      <w:pP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</w:pPr>
    </w:p>
    <w:p w14:paraId="6E8F5B79" w14:textId="04700DFE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Pavel:</w:t>
      </w:r>
    </w:p>
    <w:p w14:paraId="419D5F39" w14:textId="384AB4C8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"Ruští sportovci na olympiádu nepatří,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nemělo by jim být vůbec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dovoleno soupeřit se sportovci z civilizovaného světa,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Rus je Rus a je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jedno, zda je voják, sportovec, či dítě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školou povinné".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</w:p>
    <w:p w14:paraId="4D5AD39D" w14:textId="25062B42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</w:p>
    <w:p w14:paraId="307519EF" w14:textId="78B64B34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"Sankce proti Rusku musíme ještě zpřísnit".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58F1CB66" w14:textId="67A52347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Na otázku, zda ví o tom, že Rusko od dob zavedení sankcí sice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oficiálně s EU neobchoduje,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ale ve skutečnosti ano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>,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 xml:space="preserve"> a navíc zvýšilo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svůj export o desítky procent, import dokonce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o 100% (zejména s Čínou, která Rusku dodává rudy, čipy, i součástky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potřebné k výrobě zbraní), že je Ruská ekonomika na předválečné úrovni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 xml:space="preserve">a sankcemi trpí jen lidé ze zemí jako je ČR </w:t>
      </w: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odpověděl: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4F14E3D7" w14:textId="03425F04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"</w:t>
      </w:r>
      <w:r w:rsidR="001D734A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J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sme ve válce</w:t>
      </w:r>
      <w:r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a oběti k válce patří, v prvé řadě musíme zlikvidovat Rusko,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až poté se můžeme začít věnovat problémům v ČR".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</w:p>
    <w:p w14:paraId="206D9D99" w14:textId="77777777" w:rsidR="004000A5" w:rsidRDefault="004000A5" w:rsidP="004000A5">
      <w:pP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</w:pPr>
    </w:p>
    <w:p w14:paraId="6F759C80" w14:textId="0F08BE02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Důchody: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0E01BBD6" w14:textId="64A36BFB" w:rsidR="004000A5" w:rsidRDefault="004000A5" w:rsidP="004000A5">
      <w:pP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"Jsem naprosto přesvědčený, že odchody do penze v 68 letech čí více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budou pro státní kasu velkým přínosem".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</w:p>
    <w:p w14:paraId="6C7279C3" w14:textId="77777777" w:rsidR="00F704E8" w:rsidRPr="004000A5" w:rsidRDefault="00F704E8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</w:p>
    <w:p w14:paraId="738FB26B" w14:textId="5D6DFC03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proofErr w:type="spellStart"/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Tchai-wan</w:t>
      </w:r>
      <w:proofErr w:type="spellEnd"/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:</w:t>
      </w:r>
      <w: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 xml:space="preserve"> </w:t>
      </w:r>
    </w:p>
    <w:p w14:paraId="058CDE22" w14:textId="72245F2E" w:rsid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Myslíte, že je nutné "provokovat" Čínu, když tímto krokem nemá ČR co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color w:val="003399"/>
          <w:sz w:val="28"/>
          <w:szCs w:val="28"/>
          <w:lang w:eastAsia="cs-CZ"/>
        </w:rPr>
        <w:t>získat, ale naopak může hodně ztratit?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  <w:r w:rsidR="00F704E8" w:rsidRPr="00F704E8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Odpověděl</w:t>
      </w:r>
      <w:r w:rsidR="00F704E8">
        <w:rPr>
          <w:rFonts w:eastAsia="Times New Roman" w:cs="Times New Roman"/>
          <w:color w:val="003399"/>
          <w:sz w:val="28"/>
          <w:szCs w:val="28"/>
          <w:lang w:eastAsia="cs-CZ"/>
        </w:rPr>
        <w:t>:</w:t>
      </w:r>
    </w:p>
    <w:p w14:paraId="60E4779D" w14:textId="7CE721B7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"Čína je také jako Rusko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nepřátelský stát, v těchto případech jde ekonomika stranou".</w:t>
      </w:r>
      <w:r>
        <w:rPr>
          <w:rFonts w:eastAsia="Times New Roman" w:cs="Times New Roman"/>
          <w:color w:val="003399"/>
          <w:sz w:val="28"/>
          <w:szCs w:val="28"/>
          <w:lang w:eastAsia="cs-CZ"/>
        </w:rPr>
        <w:t xml:space="preserve"> </w:t>
      </w:r>
    </w:p>
    <w:p w14:paraId="4B4FC05B" w14:textId="77777777" w:rsidR="004000A5" w:rsidRDefault="004000A5" w:rsidP="004000A5">
      <w:pPr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</w:pPr>
    </w:p>
    <w:p w14:paraId="37CDBB92" w14:textId="4A056064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b/>
          <w:bCs/>
          <w:color w:val="003399"/>
          <w:sz w:val="28"/>
          <w:szCs w:val="28"/>
          <w:lang w:eastAsia="cs-CZ"/>
        </w:rPr>
        <w:t>NATO:</w:t>
      </w:r>
    </w:p>
    <w:p w14:paraId="7BB0CCBE" w14:textId="337A7719" w:rsidR="004000A5" w:rsidRPr="004000A5" w:rsidRDefault="004000A5" w:rsidP="004000A5">
      <w:pPr>
        <w:rPr>
          <w:rFonts w:eastAsia="Times New Roman" w:cs="Times New Roman"/>
          <w:color w:val="003399"/>
          <w:sz w:val="28"/>
          <w:szCs w:val="28"/>
          <w:lang w:eastAsia="cs-CZ"/>
        </w:rPr>
      </w:pP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"Ano, mám v plánu navštívit nejbližší summit NATO. Současný velitel </w:t>
      </w:r>
      <w:proofErr w:type="spellStart"/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Stoltenberg</w:t>
      </w:r>
      <w:proofErr w:type="spellEnd"/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by měl být dle mého názoru nahrazen někým rozhodnějším.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Na jeho místě bych rád viděl ženu z východní Evropy".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"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Paní ministryně</w:t>
      </w:r>
      <w:r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>Černochová</w:t>
      </w:r>
      <w:r>
        <w:rPr>
          <w:rFonts w:eastAsia="Times New Roman" w:cs="Times New Roman"/>
          <w:i/>
          <w:iCs/>
          <w:color w:val="003399"/>
          <w:sz w:val="28"/>
          <w:szCs w:val="28"/>
          <w:u w:val="single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je jistě vhodným kandidátem. Má předpoklady k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 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řešení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>problémů vojenskou cestou, nikoliv k diplomatickým jednáním, která</w:t>
      </w:r>
      <w:r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 </w:t>
      </w:r>
      <w:r w:rsidRPr="004000A5">
        <w:rPr>
          <w:rFonts w:eastAsia="Times New Roman" w:cs="Times New Roman"/>
          <w:i/>
          <w:iCs/>
          <w:color w:val="003399"/>
          <w:sz w:val="28"/>
          <w:szCs w:val="28"/>
          <w:lang w:eastAsia="cs-CZ"/>
        </w:rPr>
        <w:t xml:space="preserve">nevedou k ničemu". </w:t>
      </w:r>
    </w:p>
    <w:p w14:paraId="26FD7BBC" w14:textId="7EB61829" w:rsidR="00970FC3" w:rsidRDefault="00970FC3">
      <w:pPr>
        <w:rPr>
          <w:sz w:val="28"/>
          <w:szCs w:val="28"/>
        </w:rPr>
      </w:pPr>
    </w:p>
    <w:p w14:paraId="2AC9D382" w14:textId="1BC3EA63" w:rsidR="00F704E8" w:rsidRDefault="00F704E8">
      <w:pPr>
        <w:rPr>
          <w:sz w:val="28"/>
          <w:szCs w:val="28"/>
        </w:rPr>
      </w:pPr>
    </w:p>
    <w:p w14:paraId="4603885E" w14:textId="5A23777C" w:rsidR="00F704E8" w:rsidRDefault="00F704E8">
      <w:pPr>
        <w:rPr>
          <w:sz w:val="28"/>
          <w:szCs w:val="28"/>
        </w:rPr>
      </w:pPr>
      <w:r>
        <w:rPr>
          <w:sz w:val="28"/>
          <w:szCs w:val="28"/>
        </w:rPr>
        <w:t xml:space="preserve">(Pozn.: Většího </w:t>
      </w:r>
      <w:r w:rsidR="00400F6E">
        <w:rPr>
          <w:sz w:val="28"/>
          <w:szCs w:val="28"/>
        </w:rPr>
        <w:t xml:space="preserve">vlastizrádce </w:t>
      </w:r>
      <w:r>
        <w:rPr>
          <w:sz w:val="28"/>
          <w:szCs w:val="28"/>
        </w:rPr>
        <w:t>a válečn</w:t>
      </w:r>
      <w:r w:rsidR="00400F6E">
        <w:rPr>
          <w:sz w:val="28"/>
          <w:szCs w:val="28"/>
        </w:rPr>
        <w:t>é</w:t>
      </w:r>
      <w:r>
        <w:rPr>
          <w:sz w:val="28"/>
          <w:szCs w:val="28"/>
        </w:rPr>
        <w:t>ho štváče jsme si nemohli ani představit!)</w:t>
      </w:r>
    </w:p>
    <w:sectPr w:rsidR="00F704E8" w:rsidSect="00F867DB">
      <w:pgSz w:w="11906" w:h="16838" w:code="9"/>
      <w:pgMar w:top="851" w:right="851" w:bottom="851" w:left="851" w:header="567" w:footer="567" w:gutter="0"/>
      <w:paperSrc w:first="276" w:other="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A5"/>
    <w:rsid w:val="000300CA"/>
    <w:rsid w:val="000C796B"/>
    <w:rsid w:val="001A0F31"/>
    <w:rsid w:val="001D734A"/>
    <w:rsid w:val="00236F23"/>
    <w:rsid w:val="002A0EA8"/>
    <w:rsid w:val="004000A5"/>
    <w:rsid w:val="00400F6E"/>
    <w:rsid w:val="004515ED"/>
    <w:rsid w:val="004B3BBB"/>
    <w:rsid w:val="00633DE2"/>
    <w:rsid w:val="006B105C"/>
    <w:rsid w:val="006D6DEB"/>
    <w:rsid w:val="00970FC3"/>
    <w:rsid w:val="009B17BB"/>
    <w:rsid w:val="009C75DD"/>
    <w:rsid w:val="00A26E51"/>
    <w:rsid w:val="00A448E3"/>
    <w:rsid w:val="00B1391B"/>
    <w:rsid w:val="00C7248B"/>
    <w:rsid w:val="00DE6FDD"/>
    <w:rsid w:val="00E70282"/>
    <w:rsid w:val="00EE1BBD"/>
    <w:rsid w:val="00EE1C9E"/>
    <w:rsid w:val="00F704E8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2FA"/>
  <w15:chartTrackingRefBased/>
  <w15:docId w15:val="{4421AE15-D286-4121-86EB-C8FBB0CA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00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00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0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Voborník</dc:creator>
  <cp:keywords/>
  <dc:description/>
  <cp:lastModifiedBy>Pavel Voborník</cp:lastModifiedBy>
  <cp:revision>8</cp:revision>
  <dcterms:created xsi:type="dcterms:W3CDTF">2023-03-27T10:49:00Z</dcterms:created>
  <dcterms:modified xsi:type="dcterms:W3CDTF">2023-03-27T14:07:00Z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