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AD4E" w14:textId="06F70FD6" w:rsidR="00DD7D3A" w:rsidRDefault="00DD7D3A" w:rsidP="00DD7D3A">
      <w:pPr>
        <w:rPr>
          <w:rFonts w:eastAsia="Times New Roman" w:cs="Times New Roman"/>
          <w:sz w:val="24"/>
          <w:szCs w:val="24"/>
          <w:lang w:eastAsia="cs-CZ"/>
        </w:rPr>
      </w:pPr>
      <w:r w:rsidRPr="00DD7D3A">
        <w:rPr>
          <w:rFonts w:eastAsia="Times New Roman" w:cs="Times New Roman"/>
          <w:sz w:val="24"/>
          <w:szCs w:val="24"/>
          <w:lang w:eastAsia="cs-CZ"/>
        </w:rPr>
        <w:t>Všechno je jinak</w:t>
      </w:r>
    </w:p>
    <w:p w14:paraId="4F273B37" w14:textId="77777777" w:rsidR="00DD7D3A" w:rsidRPr="00DD7D3A" w:rsidRDefault="00DD7D3A" w:rsidP="00DD7D3A">
      <w:pPr>
        <w:rPr>
          <w:rFonts w:eastAsia="Times New Roman" w:cs="Times New Roman"/>
          <w:sz w:val="24"/>
          <w:szCs w:val="24"/>
          <w:lang w:eastAsia="cs-CZ"/>
        </w:rPr>
      </w:pPr>
    </w:p>
    <w:p w14:paraId="205C668D" w14:textId="01925729"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Včera Rusko provedlo další masivní útok na ukrajinskou infrastrukturu a dnešním článkem hodlám nasvítit problematiku tamního konfliktu zase z jiné strany.</w:t>
      </w:r>
      <w:r w:rsidR="00B52BF9">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 xml:space="preserve">Minulý týden jsem měl zase jednou návštěvu z kategorie „nemluvit.“ Setkání se připravovalo několik týdnů a provázela ho (na mé poměry) docela slušná bezpečnostní opatření. Mezi mým hostem a mnou neproběhl žádný elektronický kontakt. Žádný mail, žádný telefon, žádný </w:t>
      </w:r>
      <w:proofErr w:type="spellStart"/>
      <w:r w:rsidRPr="00DD7D3A">
        <w:rPr>
          <w:rFonts w:eastAsia="Times New Roman" w:cs="Times New Roman"/>
          <w:color w:val="003399"/>
          <w:sz w:val="24"/>
          <w:szCs w:val="24"/>
          <w:lang w:eastAsia="cs-CZ"/>
        </w:rPr>
        <w:t>mesenger</w:t>
      </w:r>
      <w:proofErr w:type="spellEnd"/>
      <w:r w:rsidRPr="00DD7D3A">
        <w:rPr>
          <w:rFonts w:eastAsia="Times New Roman" w:cs="Times New Roman"/>
          <w:color w:val="003399"/>
          <w:sz w:val="24"/>
          <w:szCs w:val="24"/>
          <w:lang w:eastAsia="cs-CZ"/>
        </w:rPr>
        <w:t>, nic takového. Prostě jeden „bývalý voják,“ co mě navštívil už několikrát, přivezl po vzájemné domluvě jistého českého kariérního diplomata zaměřeného východním směrem. Že prý mi má co říct.</w:t>
      </w:r>
      <w:r w:rsidR="00B52BF9">
        <w:rPr>
          <w:rFonts w:eastAsia="Times New Roman" w:cs="Times New Roman"/>
          <w:color w:val="003399"/>
          <w:sz w:val="24"/>
          <w:szCs w:val="24"/>
          <w:lang w:eastAsia="cs-CZ"/>
        </w:rPr>
        <w:t xml:space="preserve"> </w:t>
      </w:r>
    </w:p>
    <w:p w14:paraId="358A4149" w14:textId="323249A7"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Bylo to velmi zajímavé povídání, které mi v podstatě zacelilo</w:t>
      </w:r>
      <w:r w:rsidR="00CE7879">
        <w:rPr>
          <w:rFonts w:eastAsia="Times New Roman" w:cs="Calibri"/>
          <w:b/>
          <w:bCs/>
          <w:color w:val="003399"/>
          <w:sz w:val="24"/>
          <w:szCs w:val="24"/>
          <w:lang w:eastAsia="cs-CZ"/>
        </w:rPr>
        <w:t xml:space="preserve"> </w:t>
      </w:r>
      <w:r w:rsidRPr="00DD7D3A">
        <w:rPr>
          <w:rFonts w:eastAsia="Times New Roman" w:cs="Calibri"/>
          <w:b/>
          <w:bCs/>
          <w:color w:val="003399"/>
          <w:sz w:val="24"/>
          <w:szCs w:val="24"/>
          <w:lang w:eastAsia="cs-CZ"/>
        </w:rPr>
        <w:t>všechny mezery v mých úvahách o válce na Ukrajině.</w:t>
      </w:r>
      <w:r w:rsidR="00CE7879">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Pan diplomat mi krásně, jednoduše a elegantně vysvětlil,</w:t>
      </w:r>
      <w:r w:rsidR="00CE7879">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proč Rusko vede celou tu válku tak divně.</w:t>
      </w:r>
      <w:r w:rsidR="00CE7879">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Proč ničí ukrajinskou infrastrukturu až teď, proč mobilizuje až po půl roce, proč vždycky provede nějaký větší útok až po nějakém ukrajinském „nájezdu“ třeba na Krymský most, nebo nějakou vojenskou základnu.</w:t>
      </w:r>
      <w:r w:rsidR="00CE7879">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Zkrátka, proč je celá ta válka ze strany Ruska tak</w:t>
      </w:r>
      <w:r w:rsidR="00CE7879">
        <w:rPr>
          <w:rFonts w:eastAsia="Times New Roman" w:cs="Times New Roman"/>
          <w:color w:val="003399"/>
          <w:sz w:val="24"/>
          <w:szCs w:val="24"/>
          <w:lang w:eastAsia="cs-CZ"/>
        </w:rPr>
        <w:t xml:space="preserve"> </w:t>
      </w:r>
      <w:proofErr w:type="spellStart"/>
      <w:r w:rsidRPr="00DD7D3A">
        <w:rPr>
          <w:rFonts w:eastAsia="Times New Roman" w:cs="Calibri"/>
          <w:b/>
          <w:bCs/>
          <w:color w:val="003399"/>
          <w:sz w:val="24"/>
          <w:szCs w:val="24"/>
          <w:lang w:eastAsia="cs-CZ"/>
        </w:rPr>
        <w:t>šáhlá</w:t>
      </w:r>
      <w:proofErr w:type="spellEnd"/>
      <w:r w:rsidRPr="00DD7D3A">
        <w:rPr>
          <w:rFonts w:eastAsia="Times New Roman" w:cs="Calibri"/>
          <w:b/>
          <w:bCs/>
          <w:color w:val="003399"/>
          <w:sz w:val="24"/>
          <w:szCs w:val="24"/>
          <w:lang w:eastAsia="cs-CZ"/>
        </w:rPr>
        <w:t xml:space="preserve"> a neuchopitelná.</w:t>
      </w:r>
      <w:r w:rsidR="00CE7879">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Proč Rusko nejprve útočí na Kyjev, ale pak se stahuje. Proč bere Cherson, ale pak ho opouští.</w:t>
      </w:r>
      <w:r w:rsidR="00CE7879">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Proč zabírá některé oblasti, ale proč je nijak zvlášť nebrání.</w:t>
      </w:r>
      <w:r w:rsidR="00CE7879">
        <w:rPr>
          <w:rFonts w:eastAsia="Times New Roman" w:cs="Calibri"/>
          <w:b/>
          <w:bCs/>
          <w:color w:val="003399"/>
          <w:sz w:val="24"/>
          <w:szCs w:val="24"/>
          <w:lang w:eastAsia="cs-CZ"/>
        </w:rPr>
        <w:t xml:space="preserve"> </w:t>
      </w:r>
    </w:p>
    <w:p w14:paraId="160E3D0B" w14:textId="3CE48777"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i/>
          <w:iCs/>
          <w:color w:val="1B59D3"/>
          <w:sz w:val="24"/>
          <w:szCs w:val="24"/>
          <w:lang w:eastAsia="cs-CZ"/>
        </w:rPr>
        <w:t>„Víš Vidláku,“ říká mi pan diplomat, „ty pořád hledáš vojenskou logiku. Hledáš důvody pro ofenzívy i ústupy, snažíš se zjistit, proč armády dělají to, či ono, pořád zapichuješ do mapy praporky. Přitom jsi blízko správnému řešení, jen jsi ho ještě nepojmenoval. Mnohokrát jsi napsal, že důvodem k této válce je</w:t>
      </w:r>
      <w:r w:rsidR="007F6110">
        <w:rPr>
          <w:rFonts w:eastAsia="Times New Roman" w:cs="Calibri"/>
          <w:i/>
          <w:iCs/>
          <w:color w:val="1B59D3"/>
          <w:sz w:val="24"/>
          <w:szCs w:val="24"/>
          <w:lang w:eastAsia="cs-CZ"/>
        </w:rPr>
        <w:t xml:space="preserve"> </w:t>
      </w:r>
      <w:r w:rsidRPr="00DD7D3A">
        <w:rPr>
          <w:rFonts w:eastAsia="Times New Roman" w:cs="Calibri"/>
          <w:b/>
          <w:bCs/>
          <w:i/>
          <w:iCs/>
          <w:color w:val="1B59D3"/>
          <w:sz w:val="24"/>
          <w:szCs w:val="24"/>
          <w:lang w:eastAsia="cs-CZ"/>
        </w:rPr>
        <w:t>Ukrajina v NATO a ruské obavy ze základny NATO</w:t>
      </w:r>
      <w:r w:rsidR="007F6110">
        <w:rPr>
          <w:rFonts w:eastAsia="Times New Roman" w:cs="Calibri"/>
          <w:i/>
          <w:iCs/>
          <w:color w:val="1B59D3"/>
          <w:sz w:val="24"/>
          <w:szCs w:val="24"/>
          <w:lang w:eastAsia="cs-CZ"/>
        </w:rPr>
        <w:t xml:space="preserve"> </w:t>
      </w:r>
      <w:r w:rsidRPr="00DD7D3A">
        <w:rPr>
          <w:rFonts w:eastAsia="Times New Roman" w:cs="Calibri"/>
          <w:i/>
          <w:iCs/>
          <w:color w:val="1B59D3"/>
          <w:sz w:val="24"/>
          <w:szCs w:val="24"/>
          <w:lang w:eastAsia="cs-CZ"/>
        </w:rPr>
        <w:t>zase blíž k Moskvě.</w:t>
      </w:r>
      <w:r w:rsidR="007F6110">
        <w:rPr>
          <w:rFonts w:eastAsia="Times New Roman" w:cs="Calibri"/>
          <w:i/>
          <w:iCs/>
          <w:color w:val="1B59D3"/>
          <w:sz w:val="24"/>
          <w:szCs w:val="24"/>
          <w:lang w:eastAsia="cs-CZ"/>
        </w:rPr>
        <w:t xml:space="preserve"> </w:t>
      </w:r>
      <w:r w:rsidRPr="00DD7D3A">
        <w:rPr>
          <w:rFonts w:eastAsia="Times New Roman" w:cs="Calibri"/>
          <w:b/>
          <w:bCs/>
          <w:i/>
          <w:iCs/>
          <w:color w:val="1B59D3"/>
          <w:sz w:val="24"/>
          <w:szCs w:val="24"/>
          <w:lang w:eastAsia="cs-CZ"/>
        </w:rPr>
        <w:t>Tvoje chyba ale spočívá v tom, že si myslíš, že ruské řešení problému spočívá v obsazení toho území, kde by ta základna mohla být. A to je od začátku špatně.“</w:t>
      </w:r>
      <w:r w:rsidR="007F6110">
        <w:rPr>
          <w:rFonts w:eastAsia="Times New Roman" w:cs="Calibri"/>
          <w:b/>
          <w:bCs/>
          <w:i/>
          <w:iCs/>
          <w:color w:val="1B59D3"/>
          <w:sz w:val="24"/>
          <w:szCs w:val="24"/>
          <w:lang w:eastAsia="cs-CZ"/>
        </w:rPr>
        <w:t xml:space="preserve"> </w:t>
      </w:r>
    </w:p>
    <w:p w14:paraId="6A740E97" w14:textId="6F534962"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 xml:space="preserve">Pak mi pan diplomat ukázal </w:t>
      </w:r>
      <w:proofErr w:type="spellStart"/>
      <w:r w:rsidRPr="00DD7D3A">
        <w:rPr>
          <w:rFonts w:eastAsia="Times New Roman" w:cs="Times New Roman"/>
          <w:color w:val="003399"/>
          <w:sz w:val="24"/>
          <w:szCs w:val="24"/>
          <w:lang w:eastAsia="cs-CZ"/>
        </w:rPr>
        <w:t>spóóóustu</w:t>
      </w:r>
      <w:proofErr w:type="spellEnd"/>
      <w:r w:rsidRPr="00DD7D3A">
        <w:rPr>
          <w:rFonts w:eastAsia="Times New Roman" w:cs="Times New Roman"/>
          <w:color w:val="003399"/>
          <w:sz w:val="24"/>
          <w:szCs w:val="24"/>
          <w:lang w:eastAsia="cs-CZ"/>
        </w:rPr>
        <w:t xml:space="preserve"> různých odborných materiálů, kde už dávno různí experti poukazovali na fakt, že i</w:t>
      </w:r>
      <w:r w:rsidR="007F6110">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kdyby Rusko nakrásně Ukrajinu obsadilo, tak prostě nemá peníze, aby živilo padesát milionů nepřátelsky naladěných lidí.</w:t>
      </w:r>
      <w:r w:rsidR="007F6110">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Fór je v tom, že tyto peníze jsou tak obrovské, že</w:t>
      </w:r>
      <w:r w:rsidR="007F6110">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ani Západ nemá chuť je platit.</w:t>
      </w:r>
      <w:r w:rsidR="007F6110">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Ukrajina byla</w:t>
      </w:r>
      <w:r w:rsidR="007F6110">
        <w:rPr>
          <w:rFonts w:eastAsia="Times New Roman" w:cs="Times New Roman"/>
          <w:color w:val="003399"/>
          <w:sz w:val="24"/>
          <w:szCs w:val="24"/>
          <w:lang w:eastAsia="cs-CZ"/>
        </w:rPr>
        <w:t xml:space="preserve"> </w:t>
      </w:r>
      <w:r w:rsidRPr="00DD7D3A">
        <w:rPr>
          <w:rFonts w:eastAsia="Times New Roman" w:cs="Calibri"/>
          <w:b/>
          <w:bCs/>
          <w:color w:val="E02813"/>
          <w:sz w:val="24"/>
          <w:szCs w:val="24"/>
          <w:lang w:eastAsia="cs-CZ"/>
        </w:rPr>
        <w:t>zkorumpovaná a zadlužená od první minuty své existence</w:t>
      </w:r>
      <w:r w:rsidR="007F6110">
        <w:rPr>
          <w:rFonts w:eastAsia="Times New Roman" w:cs="Calibri"/>
          <w:b/>
          <w:bCs/>
          <w:color w:val="E02813"/>
          <w:sz w:val="24"/>
          <w:szCs w:val="24"/>
          <w:lang w:eastAsia="cs-CZ"/>
        </w:rPr>
        <w:t xml:space="preserve"> </w:t>
      </w:r>
      <w:r w:rsidRPr="00DD7D3A">
        <w:rPr>
          <w:rFonts w:eastAsia="Times New Roman" w:cs="Times New Roman"/>
          <w:color w:val="003399"/>
          <w:sz w:val="24"/>
          <w:szCs w:val="24"/>
          <w:lang w:eastAsia="cs-CZ"/>
        </w:rPr>
        <w:t>a nic se na tom doteď nezměnilo. Západ v posledních letech investoval</w:t>
      </w:r>
      <w:r w:rsidR="007F6110">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do ukrajinské armády, ale do ničeho jiného.</w:t>
      </w:r>
      <w:r w:rsidR="007F6110">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Většina obyvatel Ukrajiny je chudých až na půdu.</w:t>
      </w:r>
      <w:r w:rsidR="007F6110">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Prý kdokoliv, kdo alespoň trochu rozumí mezinárodním vztahům tam na východě, nemohl ani na vteřinku předpokládat, že by Rusko mělo zájem Ukrajinu obsadit a něco tam dělat. To byl také ten hlavní důvod, proč tolik „expertů“ nevěřilo, že Rus celou tu válku spustí. I kdyby nakrásně hladce vyhrál, obnova a začlenění Ukrajiny by ho stála tolik peněz, že by se tím geopolitické sny USA v podstatě vyplnily samy od sebe.</w:t>
      </w:r>
      <w:r w:rsidR="007F6110">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 xml:space="preserve">Místo, aby Rusko stavělo armádu, loďstvo a letectvo, muselo by sypat peníze do ukrajinské černé díry v podstatě </w:t>
      </w:r>
      <w:proofErr w:type="spellStart"/>
      <w:r w:rsidRPr="00DD7D3A">
        <w:rPr>
          <w:rFonts w:eastAsia="Times New Roman" w:cs="Calibri"/>
          <w:b/>
          <w:bCs/>
          <w:color w:val="003399"/>
          <w:sz w:val="24"/>
          <w:szCs w:val="24"/>
          <w:lang w:eastAsia="cs-CZ"/>
        </w:rPr>
        <w:t>nafurt</w:t>
      </w:r>
      <w:proofErr w:type="spellEnd"/>
      <w:r w:rsidRPr="00DD7D3A">
        <w:rPr>
          <w:rFonts w:eastAsia="Times New Roman" w:cs="Calibri"/>
          <w:b/>
          <w:bCs/>
          <w:color w:val="003399"/>
          <w:sz w:val="24"/>
          <w:szCs w:val="24"/>
          <w:lang w:eastAsia="cs-CZ"/>
        </w:rPr>
        <w:t xml:space="preserve">. Putin tohle nikdy neudělá, Ukrajinu prostě živit nebude, protože by ho to vysálo </w:t>
      </w:r>
      <w:proofErr w:type="gramStart"/>
      <w:r w:rsidRPr="00DD7D3A">
        <w:rPr>
          <w:rFonts w:eastAsia="Times New Roman" w:cs="Calibri"/>
          <w:b/>
          <w:bCs/>
          <w:color w:val="003399"/>
          <w:sz w:val="24"/>
          <w:szCs w:val="24"/>
          <w:lang w:eastAsia="cs-CZ"/>
        </w:rPr>
        <w:t>spolehlivěji,</w:t>
      </w:r>
      <w:proofErr w:type="gramEnd"/>
      <w:r w:rsidRPr="00DD7D3A">
        <w:rPr>
          <w:rFonts w:eastAsia="Times New Roman" w:cs="Calibri"/>
          <w:b/>
          <w:bCs/>
          <w:color w:val="003399"/>
          <w:sz w:val="24"/>
          <w:szCs w:val="24"/>
          <w:lang w:eastAsia="cs-CZ"/>
        </w:rPr>
        <w:t xml:space="preserve"> než tato válka.</w:t>
      </w:r>
      <w:r w:rsidR="007F6110">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I kdyby Putin zabral i Kyjev, tak ho zase opustí, protože takovou kouli na noze si prostě nenabere. Ano, Putin stojí na Ukrajině o spřátelený režim, ale nestojí o Ukrajinu.</w:t>
      </w:r>
      <w:r w:rsidR="007F6110">
        <w:rPr>
          <w:rFonts w:eastAsia="Times New Roman" w:cs="Times New Roman"/>
          <w:color w:val="003399"/>
          <w:sz w:val="24"/>
          <w:szCs w:val="24"/>
          <w:lang w:eastAsia="cs-CZ"/>
        </w:rPr>
        <w:t xml:space="preserve"> </w:t>
      </w:r>
    </w:p>
    <w:p w14:paraId="71CC80A0" w14:textId="78FBF809"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i/>
          <w:iCs/>
          <w:color w:val="1B59D3"/>
          <w:sz w:val="24"/>
          <w:szCs w:val="24"/>
          <w:lang w:eastAsia="cs-CZ"/>
        </w:rPr>
        <w:t xml:space="preserve">„Co jsi Vidláku říkal dlouhá léta? Že Rusko potřebuje Ukrajinu buď přátelskou </w:t>
      </w:r>
      <w:proofErr w:type="gramStart"/>
      <w:r w:rsidRPr="00DD7D3A">
        <w:rPr>
          <w:rFonts w:eastAsia="Times New Roman" w:cs="Calibri"/>
          <w:i/>
          <w:iCs/>
          <w:color w:val="1B59D3"/>
          <w:sz w:val="24"/>
          <w:szCs w:val="24"/>
          <w:lang w:eastAsia="cs-CZ"/>
        </w:rPr>
        <w:t>a nebo</w:t>
      </w:r>
      <w:proofErr w:type="gramEnd"/>
      <w:r w:rsidRPr="00DD7D3A">
        <w:rPr>
          <w:rFonts w:eastAsia="Times New Roman" w:cs="Calibri"/>
          <w:i/>
          <w:iCs/>
          <w:color w:val="1B59D3"/>
          <w:sz w:val="24"/>
          <w:szCs w:val="24"/>
          <w:lang w:eastAsia="cs-CZ"/>
        </w:rPr>
        <w:t xml:space="preserve"> zničenou. Říkal jsi, že ruský zájem o Donbas je dán pouze držením zamrzlého konfliktu.</w:t>
      </w:r>
      <w:r w:rsidR="005843CF">
        <w:rPr>
          <w:rFonts w:eastAsia="Times New Roman" w:cs="Calibri"/>
          <w:i/>
          <w:iCs/>
          <w:color w:val="1B59D3"/>
          <w:sz w:val="24"/>
          <w:szCs w:val="24"/>
          <w:lang w:eastAsia="cs-CZ"/>
        </w:rPr>
        <w:t xml:space="preserve"> </w:t>
      </w:r>
      <w:r w:rsidRPr="00DD7D3A">
        <w:rPr>
          <w:rFonts w:eastAsia="Times New Roman" w:cs="Calibri"/>
          <w:b/>
          <w:bCs/>
          <w:i/>
          <w:iCs/>
          <w:color w:val="1B59D3"/>
          <w:sz w:val="24"/>
          <w:szCs w:val="24"/>
          <w:lang w:eastAsia="cs-CZ"/>
        </w:rPr>
        <w:t>Na Donbasu není nic, co by Rusko nemělo i na svém území.</w:t>
      </w:r>
      <w:r w:rsidR="005843CF">
        <w:rPr>
          <w:rFonts w:eastAsia="Times New Roman" w:cs="Calibri"/>
          <w:b/>
          <w:bCs/>
          <w:i/>
          <w:iCs/>
          <w:color w:val="1B59D3"/>
          <w:sz w:val="24"/>
          <w:szCs w:val="24"/>
          <w:lang w:eastAsia="cs-CZ"/>
        </w:rPr>
        <w:t xml:space="preserve"> </w:t>
      </w:r>
      <w:r w:rsidRPr="00DD7D3A">
        <w:rPr>
          <w:rFonts w:eastAsia="Times New Roman" w:cs="Calibri"/>
          <w:i/>
          <w:iCs/>
          <w:color w:val="1B59D3"/>
          <w:sz w:val="24"/>
          <w:szCs w:val="24"/>
          <w:lang w:eastAsia="cs-CZ"/>
        </w:rPr>
        <w:t>Proč se toho teď nedržíš a nebereš to jako základní předpoklad?</w:t>
      </w:r>
      <w:r w:rsidR="005843CF">
        <w:rPr>
          <w:rFonts w:eastAsia="Times New Roman" w:cs="Calibri"/>
          <w:i/>
          <w:iCs/>
          <w:color w:val="1B59D3"/>
          <w:sz w:val="24"/>
          <w:szCs w:val="24"/>
          <w:lang w:eastAsia="cs-CZ"/>
        </w:rPr>
        <w:t xml:space="preserve"> </w:t>
      </w:r>
      <w:proofErr w:type="gramStart"/>
      <w:r w:rsidRPr="00DD7D3A">
        <w:rPr>
          <w:rFonts w:eastAsia="Times New Roman" w:cs="Calibri"/>
          <w:b/>
          <w:bCs/>
          <w:i/>
          <w:iCs/>
          <w:color w:val="1B59D3"/>
          <w:sz w:val="24"/>
          <w:szCs w:val="24"/>
          <w:lang w:eastAsia="cs-CZ"/>
        </w:rPr>
        <w:t>Proč</w:t>
      </w:r>
      <w:proofErr w:type="gramEnd"/>
      <w:r w:rsidRPr="00DD7D3A">
        <w:rPr>
          <w:rFonts w:eastAsia="Times New Roman" w:cs="Calibri"/>
          <w:b/>
          <w:bCs/>
          <w:i/>
          <w:iCs/>
          <w:color w:val="1B59D3"/>
          <w:sz w:val="24"/>
          <w:szCs w:val="24"/>
          <w:lang w:eastAsia="cs-CZ"/>
        </w:rPr>
        <w:t xml:space="preserve"> najednou přemýšlíš o obsazených územích? Proč čekáš, že budou dobyta a držena? Kvůli dekretům o anexi? To je celé nesmysl, dobrý jen jako příběh pro plebs.“</w:t>
      </w:r>
      <w:r w:rsidR="005843CF">
        <w:rPr>
          <w:rFonts w:eastAsia="Times New Roman" w:cs="Calibri"/>
          <w:b/>
          <w:bCs/>
          <w:i/>
          <w:iCs/>
          <w:color w:val="1B59D3"/>
          <w:sz w:val="24"/>
          <w:szCs w:val="24"/>
          <w:lang w:eastAsia="cs-CZ"/>
        </w:rPr>
        <w:t xml:space="preserve"> </w:t>
      </w:r>
    </w:p>
    <w:p w14:paraId="466A602F" w14:textId="4245ACA9"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E02813"/>
          <w:sz w:val="24"/>
          <w:szCs w:val="24"/>
          <w:lang w:eastAsia="cs-CZ"/>
        </w:rPr>
        <w:lastRenderedPageBreak/>
        <w:t>Ruská zahraničně politická linie vznikla dávno před rokem 2014 a Putin se jí neměnně drží doteď. On prostě ruským způsobem říká: MYSLÍM TO VÁŽNĚ.</w:t>
      </w:r>
      <w:r w:rsidR="005843CF">
        <w:rPr>
          <w:rFonts w:eastAsia="Times New Roman" w:cs="Calibri"/>
          <w:b/>
          <w:bCs/>
          <w:color w:val="E02813"/>
          <w:sz w:val="24"/>
          <w:szCs w:val="24"/>
          <w:lang w:eastAsia="cs-CZ"/>
        </w:rPr>
        <w:t xml:space="preserve"> </w:t>
      </w:r>
      <w:r w:rsidRPr="00DD7D3A">
        <w:rPr>
          <w:rFonts w:eastAsia="Times New Roman" w:cs="Calibri"/>
          <w:b/>
          <w:bCs/>
          <w:color w:val="003399"/>
          <w:sz w:val="24"/>
          <w:szCs w:val="24"/>
          <w:lang w:eastAsia="cs-CZ"/>
        </w:rPr>
        <w:t>V Gruzii nebude vojenská základna NATO a na Ukrajině také ne (a má celou řadu dalších požadavků).</w:t>
      </w:r>
      <w:r w:rsidR="005843CF">
        <w:rPr>
          <w:rFonts w:eastAsia="Times New Roman" w:cs="Times New Roman"/>
          <w:color w:val="003399"/>
          <w:sz w:val="24"/>
          <w:szCs w:val="24"/>
          <w:lang w:eastAsia="cs-CZ"/>
        </w:rPr>
        <w:t xml:space="preserve"> </w:t>
      </w:r>
    </w:p>
    <w:p w14:paraId="57FA72EE" w14:textId="0D805904"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 xml:space="preserve">Nóty na toto téma si velcí kluci vyměnili dávno předtím, než </w:t>
      </w:r>
      <w:proofErr w:type="spellStart"/>
      <w:r w:rsidRPr="00DD7D3A">
        <w:rPr>
          <w:rFonts w:eastAsia="Times New Roman" w:cs="Times New Roman"/>
          <w:color w:val="003399"/>
          <w:sz w:val="24"/>
          <w:szCs w:val="24"/>
          <w:lang w:eastAsia="cs-CZ"/>
        </w:rPr>
        <w:t>Sákašvili</w:t>
      </w:r>
      <w:proofErr w:type="spellEnd"/>
      <w:r w:rsidRPr="00DD7D3A">
        <w:rPr>
          <w:rFonts w:eastAsia="Times New Roman" w:cs="Times New Roman"/>
          <w:color w:val="003399"/>
          <w:sz w:val="24"/>
          <w:szCs w:val="24"/>
          <w:lang w:eastAsia="cs-CZ"/>
        </w:rPr>
        <w:t xml:space="preserve"> začal hryzat kravatu.</w:t>
      </w:r>
      <w:r w:rsidR="005843CF">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Je</w:t>
      </w:r>
      <w:r w:rsidR="005843CF">
        <w:rPr>
          <w:rFonts w:eastAsia="Times New Roman" w:cs="Calibri"/>
          <w:b/>
          <w:bCs/>
          <w:color w:val="003399"/>
          <w:sz w:val="24"/>
          <w:szCs w:val="24"/>
          <w:lang w:eastAsia="cs-CZ"/>
        </w:rPr>
        <w:t>n</w:t>
      </w:r>
      <w:r w:rsidRPr="00DD7D3A">
        <w:rPr>
          <w:rFonts w:eastAsia="Times New Roman" w:cs="Calibri"/>
          <w:b/>
          <w:bCs/>
          <w:color w:val="003399"/>
          <w:sz w:val="24"/>
          <w:szCs w:val="24"/>
          <w:lang w:eastAsia="cs-CZ"/>
        </w:rPr>
        <w:t xml:space="preserve"> Západ měl stále pocit, že Rus jen blufuje.</w:t>
      </w:r>
      <w:r w:rsidR="005843CF">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Že je příliš slabý (a zbabělý), než aby se pustil do křížku s „celým vyspělým světem.“</w:t>
      </w:r>
      <w:r w:rsidR="005843CF">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Americká linie se také nemění – prostě pokračuje zatlačování Ruska a přimačkávání se na jeho hranice.</w:t>
      </w:r>
      <w:r w:rsidR="00FD3670">
        <w:rPr>
          <w:rFonts w:eastAsia="Times New Roman" w:cs="Calibri"/>
          <w:b/>
          <w:bCs/>
          <w:color w:val="003399"/>
          <w:sz w:val="24"/>
          <w:szCs w:val="24"/>
          <w:lang w:eastAsia="cs-CZ"/>
        </w:rPr>
        <w:t xml:space="preserve"> </w:t>
      </w:r>
    </w:p>
    <w:p w14:paraId="3665D9EC" w14:textId="245CD1F1"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Když Putin v únoru spustil válku, bylo to jen zase důraznější prohlášení, že to myslí vážně.</w:t>
      </w:r>
      <w:r w:rsidR="00FD3670">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Smyslem nebylo obsadit Ukrajinu, ale prostě</w:t>
      </w:r>
      <w:r w:rsidR="00FD3670">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ukázat, že se z NATO neposere a že raději Ukrajinu zničí, než aby couvnul.</w:t>
      </w:r>
      <w:r w:rsidR="00FD3670">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Prý všichni diplomati vědí, že</w:t>
      </w:r>
      <w:r w:rsidR="004C710E">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Putin čekal, že po pár dnech či týdnech začnou jednat a domluví se. Že nebudou chtít válku eskalovat dál.</w:t>
      </w:r>
      <w:r w:rsidR="004C710E">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Z toho prý čerpají tupí novináři, že Putin chtěl Ukrajinu dobýt do dvou týdnů. Ne,</w:t>
      </w:r>
      <w:r w:rsidR="004C710E">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on jen čekal, že jim to tady na Západě dojde,</w:t>
      </w:r>
      <w:r w:rsidR="004C710E">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že nemluví do větru a do čtrnácti dnů začnou jednat.</w:t>
      </w:r>
      <w:r w:rsidR="004C710E">
        <w:rPr>
          <w:rFonts w:eastAsia="Times New Roman" w:cs="Times New Roman"/>
          <w:color w:val="003399"/>
          <w:sz w:val="24"/>
          <w:szCs w:val="24"/>
          <w:lang w:eastAsia="cs-CZ"/>
        </w:rPr>
        <w:t xml:space="preserve"> </w:t>
      </w:r>
    </w:p>
    <w:p w14:paraId="7C660753" w14:textId="3D13E32E"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Nestalo se. Naopak.</w:t>
      </w:r>
      <w:r w:rsidR="004C710E">
        <w:rPr>
          <w:rFonts w:eastAsia="Times New Roman" w:cs="Calibri"/>
          <w:b/>
          <w:bCs/>
          <w:color w:val="003399"/>
          <w:sz w:val="24"/>
          <w:szCs w:val="24"/>
          <w:lang w:eastAsia="cs-CZ"/>
        </w:rPr>
        <w:t xml:space="preserve"> </w:t>
      </w:r>
    </w:p>
    <w:p w14:paraId="72A8FEF1" w14:textId="17DC5D36"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 xml:space="preserve">Západ veškerá jednání postupně zavedl do slepé uličky (zdravíme Borise Johnsona), Ukrajinci byli ochotni bojovat až do konečného </w:t>
      </w:r>
      <w:proofErr w:type="gramStart"/>
      <w:r w:rsidRPr="00DD7D3A">
        <w:rPr>
          <w:rFonts w:eastAsia="Times New Roman" w:cs="Times New Roman"/>
          <w:color w:val="003399"/>
          <w:sz w:val="24"/>
          <w:szCs w:val="24"/>
          <w:lang w:eastAsia="cs-CZ"/>
        </w:rPr>
        <w:t>vítězství</w:t>
      </w:r>
      <w:proofErr w:type="gramEnd"/>
      <w:r w:rsidRPr="00DD7D3A">
        <w:rPr>
          <w:rFonts w:eastAsia="Times New Roman" w:cs="Times New Roman"/>
          <w:color w:val="003399"/>
          <w:sz w:val="24"/>
          <w:szCs w:val="24"/>
          <w:lang w:eastAsia="cs-CZ"/>
        </w:rPr>
        <w:t xml:space="preserve"> a tak spustili strategii srazit Rusko na kolena. A tak Putin zase přitvrdil a řekl opět hlasitěji a důrazněji, že to</w:t>
      </w:r>
      <w:r w:rsidR="004C710E">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myslí vážně.</w:t>
      </w:r>
      <w:r w:rsidR="004C710E">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A Západ zase přitvrdil.</w:t>
      </w:r>
      <w:r w:rsidR="004C710E">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A tak to jede dál.</w:t>
      </w:r>
      <w:r w:rsidR="004C710E">
        <w:rPr>
          <w:rFonts w:eastAsia="Times New Roman" w:cs="Calibri"/>
          <w:b/>
          <w:bCs/>
          <w:color w:val="003399"/>
          <w:sz w:val="24"/>
          <w:szCs w:val="24"/>
          <w:lang w:eastAsia="cs-CZ"/>
        </w:rPr>
        <w:t xml:space="preserve"> </w:t>
      </w:r>
    </w:p>
    <w:p w14:paraId="129BB3D4" w14:textId="3E48F457"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E02813"/>
          <w:sz w:val="24"/>
          <w:szCs w:val="24"/>
          <w:lang w:eastAsia="cs-CZ"/>
        </w:rPr>
        <w:t>Pro Rusko tohle není válka o území, ale válka o uznání.</w:t>
      </w:r>
      <w:r w:rsidR="0047286B">
        <w:rPr>
          <w:rFonts w:eastAsia="Times New Roman" w:cs="Calibri"/>
          <w:b/>
          <w:bCs/>
          <w:color w:val="E02813"/>
          <w:sz w:val="24"/>
          <w:szCs w:val="24"/>
          <w:lang w:eastAsia="cs-CZ"/>
        </w:rPr>
        <w:t xml:space="preserve"> </w:t>
      </w:r>
      <w:r w:rsidRPr="00DD7D3A">
        <w:rPr>
          <w:rFonts w:eastAsia="Times New Roman" w:cs="Calibri"/>
          <w:b/>
          <w:bCs/>
          <w:color w:val="003399"/>
          <w:sz w:val="24"/>
          <w:szCs w:val="24"/>
          <w:lang w:eastAsia="cs-CZ"/>
        </w:rPr>
        <w:t>Obě strany to od začátku vědí, jen Amíci sehnali hejly, kteří jim umožnili zvýšit sázky.</w:t>
      </w:r>
      <w:r w:rsidR="0047286B">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Rusko v této válce platí technikou i životy nikoliv za čtvereční kilometry, ale za potvrzení svého statusu.</w:t>
      </w:r>
      <w:r w:rsidR="0047286B">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Putin nepotřebuje Ukrajinu, ale prostě nechce dovolit, aby tam lezlo NATO a pokračuje ve své dávné politice, že si nedělá srandu a nebojí se. Ukazuje, že je ochoten udělat cokoliv, aby se domohl svého.</w:t>
      </w:r>
      <w:r w:rsidR="0047286B">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Tak jako v Gruzii, tak jako v Sýrii, tak jako v Čečensku… NATO na Ukrajině nebude, i kdyby to mělo stát statisíce životů. A pokud tomu druhá strana nevěří a myslí si, že blufuje, tak vytáhne další a další kartu.</w:t>
      </w:r>
      <w:r w:rsidR="0047286B">
        <w:rPr>
          <w:rFonts w:eastAsia="Times New Roman" w:cs="Times New Roman"/>
          <w:color w:val="003399"/>
          <w:sz w:val="24"/>
          <w:szCs w:val="24"/>
          <w:lang w:eastAsia="cs-CZ"/>
        </w:rPr>
        <w:t xml:space="preserve"> </w:t>
      </w:r>
    </w:p>
    <w:p w14:paraId="3246E1E2" w14:textId="1AA5E8F6" w:rsidR="00DD7D3A" w:rsidRPr="00DD7D3A" w:rsidRDefault="00DD7D3A" w:rsidP="002B56A8">
      <w:pPr>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Je to taková válka vzkazů:</w:t>
      </w:r>
      <w:r w:rsidR="0047286B">
        <w:rPr>
          <w:rFonts w:eastAsia="Times New Roman" w:cs="Times New Roman"/>
          <w:color w:val="003399"/>
          <w:sz w:val="24"/>
          <w:szCs w:val="24"/>
          <w:lang w:eastAsia="cs-CZ"/>
        </w:rPr>
        <w:t xml:space="preserve"> </w:t>
      </w:r>
    </w:p>
    <w:p w14:paraId="1692D92D" w14:textId="5BCE3D76" w:rsidR="00DD7D3A" w:rsidRPr="00DD7D3A" w:rsidRDefault="00DD7D3A" w:rsidP="002B56A8">
      <w:pPr>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 xml:space="preserve">Jsem ochoten zaútočit a obětovat </w:t>
      </w:r>
      <w:proofErr w:type="spellStart"/>
      <w:r w:rsidRPr="00DD7D3A">
        <w:rPr>
          <w:rFonts w:eastAsia="Times New Roman" w:cs="Times New Roman"/>
          <w:color w:val="003399"/>
          <w:sz w:val="24"/>
          <w:szCs w:val="24"/>
          <w:lang w:eastAsia="cs-CZ"/>
        </w:rPr>
        <w:t>Nordstrýmy</w:t>
      </w:r>
      <w:proofErr w:type="spellEnd"/>
      <w:r w:rsidRPr="00DD7D3A">
        <w:rPr>
          <w:rFonts w:eastAsia="Times New Roman" w:cs="Times New Roman"/>
          <w:color w:val="003399"/>
          <w:sz w:val="24"/>
          <w:szCs w:val="24"/>
          <w:lang w:eastAsia="cs-CZ"/>
        </w:rPr>
        <w:t xml:space="preserve"> i další obchody, protože Ukrajina je červená čára.</w:t>
      </w:r>
      <w:r w:rsidR="0047286B">
        <w:rPr>
          <w:rFonts w:eastAsia="Times New Roman" w:cs="Times New Roman"/>
          <w:color w:val="003399"/>
          <w:sz w:val="24"/>
          <w:szCs w:val="24"/>
          <w:lang w:eastAsia="cs-CZ"/>
        </w:rPr>
        <w:t xml:space="preserve"> </w:t>
      </w:r>
    </w:p>
    <w:p w14:paraId="5E1C62FA" w14:textId="5B7F9ABB" w:rsidR="00DD7D3A" w:rsidRPr="00DD7D3A" w:rsidRDefault="00DD7D3A" w:rsidP="002B56A8">
      <w:pPr>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Jsme ochotni vyzbrojit Ukrajinu, protože na tvojí červenou čáru kašleme.</w:t>
      </w:r>
      <w:r w:rsidR="0047286B">
        <w:rPr>
          <w:rFonts w:eastAsia="Times New Roman" w:cs="Times New Roman"/>
          <w:color w:val="003399"/>
          <w:sz w:val="24"/>
          <w:szCs w:val="24"/>
          <w:lang w:eastAsia="cs-CZ"/>
        </w:rPr>
        <w:t xml:space="preserve"> </w:t>
      </w:r>
    </w:p>
    <w:p w14:paraId="6FDB2E6B" w14:textId="495FDECF" w:rsidR="00DD7D3A" w:rsidRPr="00DD7D3A" w:rsidRDefault="00DD7D3A" w:rsidP="002B56A8">
      <w:pPr>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Jsem ochoten na frontu natáhnout tisíce děl a rozstřílet všechno na šrot.</w:t>
      </w:r>
      <w:r w:rsidR="0047286B">
        <w:rPr>
          <w:rFonts w:eastAsia="Times New Roman" w:cs="Times New Roman"/>
          <w:color w:val="003399"/>
          <w:sz w:val="24"/>
          <w:szCs w:val="24"/>
          <w:lang w:eastAsia="cs-CZ"/>
        </w:rPr>
        <w:t xml:space="preserve"> </w:t>
      </w:r>
    </w:p>
    <w:p w14:paraId="39A328B7" w14:textId="7DF39418" w:rsidR="00DD7D3A" w:rsidRPr="00DD7D3A" w:rsidRDefault="00DD7D3A" w:rsidP="002B56A8">
      <w:pPr>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 xml:space="preserve">Jsme ochotni nasadit </w:t>
      </w:r>
      <w:proofErr w:type="spellStart"/>
      <w:r w:rsidRPr="00DD7D3A">
        <w:rPr>
          <w:rFonts w:eastAsia="Times New Roman" w:cs="Times New Roman"/>
          <w:color w:val="003399"/>
          <w:sz w:val="24"/>
          <w:szCs w:val="24"/>
          <w:lang w:eastAsia="cs-CZ"/>
        </w:rPr>
        <w:t>HIMARSy</w:t>
      </w:r>
      <w:proofErr w:type="spellEnd"/>
      <w:r w:rsidRPr="00DD7D3A">
        <w:rPr>
          <w:rFonts w:eastAsia="Times New Roman" w:cs="Times New Roman"/>
          <w:color w:val="003399"/>
          <w:sz w:val="24"/>
          <w:szCs w:val="24"/>
          <w:lang w:eastAsia="cs-CZ"/>
        </w:rPr>
        <w:t>, aby se ti to nepodařilo.</w:t>
      </w:r>
      <w:r w:rsidR="0047286B">
        <w:rPr>
          <w:rFonts w:eastAsia="Times New Roman" w:cs="Times New Roman"/>
          <w:color w:val="003399"/>
          <w:sz w:val="24"/>
          <w:szCs w:val="24"/>
          <w:lang w:eastAsia="cs-CZ"/>
        </w:rPr>
        <w:t xml:space="preserve"> </w:t>
      </w:r>
    </w:p>
    <w:p w14:paraId="01D7C4EC" w14:textId="0CFF87D4"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 xml:space="preserve">Jsem ochoten na Ukrajině způsobit humanitární katastrofu. … </w:t>
      </w:r>
      <w:proofErr w:type="gramStart"/>
      <w:r w:rsidRPr="00DD7D3A">
        <w:rPr>
          <w:rFonts w:eastAsia="Times New Roman" w:cs="Times New Roman"/>
          <w:color w:val="003399"/>
          <w:sz w:val="24"/>
          <w:szCs w:val="24"/>
          <w:lang w:eastAsia="cs-CZ"/>
        </w:rPr>
        <w:t>atd,</w:t>
      </w:r>
      <w:proofErr w:type="gramEnd"/>
      <w:r w:rsidRPr="00DD7D3A">
        <w:rPr>
          <w:rFonts w:eastAsia="Times New Roman" w:cs="Times New Roman"/>
          <w:color w:val="003399"/>
          <w:sz w:val="24"/>
          <w:szCs w:val="24"/>
          <w:lang w:eastAsia="cs-CZ"/>
        </w:rPr>
        <w:t xml:space="preserve"> atd.</w:t>
      </w:r>
      <w:r w:rsidR="0047286B">
        <w:rPr>
          <w:rFonts w:eastAsia="Times New Roman" w:cs="Times New Roman"/>
          <w:color w:val="003399"/>
          <w:sz w:val="24"/>
          <w:szCs w:val="24"/>
          <w:lang w:eastAsia="cs-CZ"/>
        </w:rPr>
        <w:t xml:space="preserve"> </w:t>
      </w:r>
    </w:p>
    <w:p w14:paraId="15B2B6E0" w14:textId="2BAD35AE"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Před lety stačila rychlá akce v Gruzii. Pak stačil Krym, pak stačil válečný Donbas. Pořád to bylo málo, pořád tady panovala představa, že pokud se přitvrdí, tak Rusko nakonec sklopí uši. A Putin pořád ukazuje, že uši nesklopí.</w:t>
      </w:r>
      <w:r w:rsidR="00E414D0">
        <w:rPr>
          <w:rFonts w:eastAsia="Times New Roman" w:cs="Calibri"/>
          <w:b/>
          <w:bCs/>
          <w:color w:val="003399"/>
          <w:sz w:val="24"/>
          <w:szCs w:val="24"/>
          <w:lang w:eastAsia="cs-CZ"/>
        </w:rPr>
        <w:t xml:space="preserve"> </w:t>
      </w:r>
    </w:p>
    <w:p w14:paraId="1EA60125" w14:textId="218DCA22"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Zdá se, že Macron už to pochopil. Po desítkách tisíc mrtvých</w:t>
      </w:r>
      <w:r w:rsidR="006A1902">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mu začíná docházet, že Rus zase přitvrdí.</w:t>
      </w:r>
      <w:r w:rsidR="006A1902">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Že klidně bude mobilizovat ještě desetkrát, že přejde na válečné hospodářství, ano, pokud nebude vyhnutí, tak i tu atomovku použije.</w:t>
      </w:r>
      <w:r w:rsidR="006A1902">
        <w:rPr>
          <w:rFonts w:eastAsia="Times New Roman" w:cs="Times New Roman"/>
          <w:color w:val="003399"/>
          <w:sz w:val="24"/>
          <w:szCs w:val="24"/>
          <w:lang w:eastAsia="cs-CZ"/>
        </w:rPr>
        <w:t xml:space="preserve"> </w:t>
      </w:r>
    </w:p>
    <w:p w14:paraId="03C21BED" w14:textId="24224A15"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Celý fór je v tom, že Západ prý dobře ví, že Rus to okamžitě ukončí, pokud mu dají záruky ohledně NATO na Ukrajině.</w:t>
      </w:r>
      <w:r w:rsidR="006A1902">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Prý jsou si tady všichni jistí, že páky od eskalace mají v rukou.</w:t>
      </w:r>
      <w:r w:rsidR="006A1902">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Rus chce uznání.</w:t>
      </w:r>
      <w:r w:rsidR="006A1902">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Tak ať si ho vybojuje, no ne? Když jsou Ukrajinci ochotní umírat… A až to bude moc drahé, až se to přestane vyplácet, až geopolitické ztráty převýší zisky, tak se to prostě ukončí. Začne se jednat a Rus toho nechá, protože Ukrajinu živit fakt nechce a nemá na to.</w:t>
      </w:r>
      <w:r w:rsidR="006A1902">
        <w:rPr>
          <w:rFonts w:eastAsia="Times New Roman" w:cs="Times New Roman"/>
          <w:color w:val="003399"/>
          <w:sz w:val="24"/>
          <w:szCs w:val="24"/>
          <w:lang w:eastAsia="cs-CZ"/>
        </w:rPr>
        <w:t xml:space="preserve"> </w:t>
      </w:r>
    </w:p>
    <w:p w14:paraId="0B5D791C" w14:textId="2F07CAD9"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lastRenderedPageBreak/>
        <w:t xml:space="preserve">Že to není pravda? Že chce Putin ukrajinské území, jak neustále deklarují naši </w:t>
      </w:r>
      <w:proofErr w:type="spellStart"/>
      <w:r w:rsidRPr="00DD7D3A">
        <w:rPr>
          <w:rFonts w:eastAsia="Times New Roman" w:cs="Times New Roman"/>
          <w:color w:val="003399"/>
          <w:sz w:val="24"/>
          <w:szCs w:val="24"/>
          <w:lang w:eastAsia="cs-CZ"/>
        </w:rPr>
        <w:t>libtardi</w:t>
      </w:r>
      <w:proofErr w:type="spellEnd"/>
      <w:r w:rsidRPr="00DD7D3A">
        <w:rPr>
          <w:rFonts w:eastAsia="Times New Roman" w:cs="Times New Roman"/>
          <w:color w:val="003399"/>
          <w:sz w:val="24"/>
          <w:szCs w:val="24"/>
          <w:lang w:eastAsia="cs-CZ"/>
        </w:rPr>
        <w:t xml:space="preserve">? </w:t>
      </w:r>
      <w:r w:rsidRPr="00CB66D0">
        <w:rPr>
          <w:rFonts w:eastAsia="Times New Roman" w:cs="Times New Roman"/>
          <w:b/>
          <w:bCs/>
          <w:color w:val="003399"/>
          <w:sz w:val="24"/>
          <w:szCs w:val="24"/>
          <w:lang w:eastAsia="cs-CZ"/>
        </w:rPr>
        <w:t>T</w:t>
      </w:r>
      <w:r w:rsidRPr="00DD7D3A">
        <w:rPr>
          <w:rFonts w:eastAsia="Times New Roman" w:cs="Calibri"/>
          <w:b/>
          <w:bCs/>
          <w:color w:val="003399"/>
          <w:sz w:val="24"/>
          <w:szCs w:val="24"/>
          <w:lang w:eastAsia="cs-CZ"/>
        </w:rPr>
        <w:t>ak proč Západ už dávno neřekl, že Ukrajinu do NATO nepřijme?</w:t>
      </w:r>
      <w:r w:rsidR="00D720E6">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Proč Západ už dávno neřekl, že dá Rusku záruky, že Ukrajinu do NATO nepřijme, ale chce za to, aby Rus vyklidil celou Ukrajinu?</w:t>
      </w:r>
      <w:r w:rsidR="00D720E6">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Proč neřekli, že by tohle byli ochotni akceptovat?</w:t>
      </w:r>
      <w:r w:rsidR="00D720E6">
        <w:rPr>
          <w:rFonts w:eastAsia="Times New Roman" w:cs="Times New Roman"/>
          <w:color w:val="003399"/>
          <w:sz w:val="24"/>
          <w:szCs w:val="24"/>
          <w:lang w:eastAsia="cs-CZ"/>
        </w:rPr>
        <w:t xml:space="preserve"> </w:t>
      </w:r>
      <w:r w:rsidRPr="00DD7D3A">
        <w:rPr>
          <w:rFonts w:eastAsia="Times New Roman" w:cs="Calibri"/>
          <w:b/>
          <w:bCs/>
          <w:color w:val="FF0000"/>
          <w:sz w:val="24"/>
          <w:szCs w:val="24"/>
          <w:lang w:eastAsia="cs-CZ"/>
        </w:rPr>
        <w:t>Protože od začátku do konce jde právě a jenom o to, aby se Ukrajina stala nástupním prostorem NATO proti Rusku.</w:t>
      </w:r>
      <w:r w:rsidR="00D720E6">
        <w:rPr>
          <w:rFonts w:eastAsia="Times New Roman" w:cs="Calibri"/>
          <w:b/>
          <w:bCs/>
          <w:color w:val="FF0000"/>
          <w:sz w:val="24"/>
          <w:szCs w:val="24"/>
          <w:lang w:eastAsia="cs-CZ"/>
        </w:rPr>
        <w:t xml:space="preserve"> </w:t>
      </w:r>
      <w:r w:rsidRPr="00DD7D3A">
        <w:rPr>
          <w:rFonts w:eastAsia="Times New Roman" w:cs="Times New Roman"/>
          <w:color w:val="003399"/>
          <w:sz w:val="24"/>
          <w:szCs w:val="24"/>
          <w:lang w:eastAsia="cs-CZ"/>
        </w:rPr>
        <w:t xml:space="preserve">Všichni </w:t>
      </w:r>
      <w:proofErr w:type="spellStart"/>
      <w:r w:rsidRPr="00DD7D3A">
        <w:rPr>
          <w:rFonts w:eastAsia="Times New Roman" w:cs="Times New Roman"/>
          <w:color w:val="003399"/>
          <w:sz w:val="24"/>
          <w:szCs w:val="24"/>
          <w:lang w:eastAsia="cs-CZ"/>
        </w:rPr>
        <w:t>intervjuci</w:t>
      </w:r>
      <w:proofErr w:type="spellEnd"/>
      <w:r w:rsidRPr="00DD7D3A">
        <w:rPr>
          <w:rFonts w:eastAsia="Times New Roman" w:cs="Times New Roman"/>
          <w:color w:val="003399"/>
          <w:sz w:val="24"/>
          <w:szCs w:val="24"/>
          <w:lang w:eastAsia="cs-CZ"/>
        </w:rPr>
        <w:t xml:space="preserve"> tady tlačí narativ, že Putin chce ukrajinské území,</w:t>
      </w:r>
      <w:r w:rsidR="00D720E6">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ale naprosto mlčí o jakémkoliv základu pro jednání – „území za záruky.“</w:t>
      </w:r>
      <w:r w:rsidR="00D720E6">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Rusko vyklidí Ukrajinu a na oplátku dostane záruky, že Ukrajina bude neutrální. Ani boha.</w:t>
      </w:r>
      <w:r w:rsidR="00D720E6">
        <w:rPr>
          <w:rFonts w:eastAsia="Times New Roman" w:cs="Times New Roman"/>
          <w:color w:val="003399"/>
          <w:sz w:val="24"/>
          <w:szCs w:val="24"/>
          <w:lang w:eastAsia="cs-CZ"/>
        </w:rPr>
        <w:t xml:space="preserve"> </w:t>
      </w:r>
      <w:r w:rsidRPr="00DD7D3A">
        <w:rPr>
          <w:rFonts w:eastAsia="Times New Roman" w:cs="Calibri"/>
          <w:b/>
          <w:bCs/>
          <w:color w:val="FF0000"/>
          <w:sz w:val="24"/>
          <w:szCs w:val="24"/>
          <w:lang w:eastAsia="cs-CZ"/>
        </w:rPr>
        <w:t>Neudělají to, protože od začátku do konce jde jen a jedině o západní vojska na Ukrajině a nikdy to nebylo jinak.</w:t>
      </w:r>
      <w:r w:rsidR="00D720E6">
        <w:rPr>
          <w:rFonts w:eastAsia="Times New Roman" w:cs="Calibri"/>
          <w:b/>
          <w:bCs/>
          <w:color w:val="FF0000"/>
          <w:sz w:val="24"/>
          <w:szCs w:val="24"/>
          <w:lang w:eastAsia="cs-CZ"/>
        </w:rPr>
        <w:t xml:space="preserve"> </w:t>
      </w:r>
    </w:p>
    <w:p w14:paraId="2A390A5F" w14:textId="50C9F2C9"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Kdybych to tedy měl shrnout…</w:t>
      </w:r>
      <w:r w:rsidR="00BF3D93">
        <w:rPr>
          <w:rFonts w:eastAsia="Times New Roman" w:cs="Times New Roman"/>
          <w:color w:val="003399"/>
          <w:sz w:val="24"/>
          <w:szCs w:val="24"/>
          <w:lang w:eastAsia="cs-CZ"/>
        </w:rPr>
        <w:t xml:space="preserve"> </w:t>
      </w:r>
      <w:r w:rsidRPr="00DD7D3A">
        <w:rPr>
          <w:rFonts w:eastAsia="Times New Roman" w:cs="Calibri"/>
          <w:b/>
          <w:bCs/>
          <w:color w:val="E02813"/>
          <w:sz w:val="24"/>
          <w:szCs w:val="24"/>
          <w:lang w:eastAsia="cs-CZ"/>
        </w:rPr>
        <w:t>Rus od roku 2008 říká, že to myslí vážně a Západ si od stejné doby stále ještě myslí, že má Rusko držet hubu a krok.</w:t>
      </w:r>
      <w:r w:rsidR="00BF3D93">
        <w:rPr>
          <w:rFonts w:eastAsia="Times New Roman" w:cs="Calibri"/>
          <w:b/>
          <w:bCs/>
          <w:color w:val="E02813"/>
          <w:sz w:val="24"/>
          <w:szCs w:val="24"/>
          <w:lang w:eastAsia="cs-CZ"/>
        </w:rPr>
        <w:t xml:space="preserve"> </w:t>
      </w:r>
      <w:r w:rsidRPr="00DD7D3A">
        <w:rPr>
          <w:rFonts w:eastAsia="Times New Roman" w:cs="Calibri"/>
          <w:b/>
          <w:bCs/>
          <w:color w:val="003399"/>
          <w:sz w:val="24"/>
          <w:szCs w:val="24"/>
          <w:lang w:eastAsia="cs-CZ"/>
        </w:rPr>
        <w:t xml:space="preserve">Situace se neeskaluje od letošního února, ale od Putinova projevu na </w:t>
      </w:r>
      <w:proofErr w:type="spellStart"/>
      <w:r w:rsidRPr="00DD7D3A">
        <w:rPr>
          <w:rFonts w:eastAsia="Times New Roman" w:cs="Calibri"/>
          <w:b/>
          <w:bCs/>
          <w:color w:val="003399"/>
          <w:sz w:val="24"/>
          <w:szCs w:val="24"/>
          <w:lang w:eastAsia="cs-CZ"/>
        </w:rPr>
        <w:t>Valdajském</w:t>
      </w:r>
      <w:proofErr w:type="spellEnd"/>
      <w:r w:rsidRPr="00DD7D3A">
        <w:rPr>
          <w:rFonts w:eastAsia="Times New Roman" w:cs="Calibri"/>
          <w:b/>
          <w:bCs/>
          <w:color w:val="003399"/>
          <w:sz w:val="24"/>
          <w:szCs w:val="24"/>
          <w:lang w:eastAsia="cs-CZ"/>
        </w:rPr>
        <w:t xml:space="preserve"> fóru před patnácti lety. Rusko vede válku o uznání a vedlo ji už dávno předtím, než první výsadkář přistál u </w:t>
      </w:r>
      <w:proofErr w:type="spellStart"/>
      <w:r w:rsidRPr="00DD7D3A">
        <w:rPr>
          <w:rFonts w:eastAsia="Times New Roman" w:cs="Calibri"/>
          <w:b/>
          <w:bCs/>
          <w:color w:val="003399"/>
          <w:sz w:val="24"/>
          <w:szCs w:val="24"/>
          <w:lang w:eastAsia="cs-CZ"/>
        </w:rPr>
        <w:t>Hostomelu</w:t>
      </w:r>
      <w:proofErr w:type="spellEnd"/>
      <w:r w:rsidRPr="00DD7D3A">
        <w:rPr>
          <w:rFonts w:eastAsia="Times New Roman" w:cs="Calibri"/>
          <w:b/>
          <w:bCs/>
          <w:color w:val="003399"/>
          <w:sz w:val="24"/>
          <w:szCs w:val="24"/>
          <w:lang w:eastAsia="cs-CZ"/>
        </w:rPr>
        <w:t xml:space="preserve"> a nevede tuto válku jen na Ukrajině.</w:t>
      </w:r>
      <w:r w:rsidR="00BF3D93">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Veškeré mediální výstupy o dobytí toho, či tamtoho, nebo ztrátě něčeho jiného, jsou dobré tak pro veřejnost jako propaganda.</w:t>
      </w:r>
      <w:r w:rsidR="00BF3D93">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 xml:space="preserve">Tato válka skončí, buď až Rusku dojdou síly </w:t>
      </w:r>
      <w:proofErr w:type="gramStart"/>
      <w:r w:rsidRPr="00DD7D3A">
        <w:rPr>
          <w:rFonts w:eastAsia="Times New Roman" w:cs="Calibri"/>
          <w:b/>
          <w:bCs/>
          <w:color w:val="003399"/>
          <w:sz w:val="24"/>
          <w:szCs w:val="24"/>
          <w:lang w:eastAsia="cs-CZ"/>
        </w:rPr>
        <w:t>a nebo</w:t>
      </w:r>
      <w:proofErr w:type="gramEnd"/>
      <w:r w:rsidRPr="00DD7D3A">
        <w:rPr>
          <w:rFonts w:eastAsia="Times New Roman" w:cs="Calibri"/>
          <w:b/>
          <w:bCs/>
          <w:color w:val="003399"/>
          <w:sz w:val="24"/>
          <w:szCs w:val="24"/>
          <w:lang w:eastAsia="cs-CZ"/>
        </w:rPr>
        <w:t xml:space="preserve"> až Západu docvakne, že Rus nepovolí a další pokračování je drahé.</w:t>
      </w:r>
      <w:r w:rsidR="00BF3D93">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Kde přesně v té době budou hranice, to je naprosto vedlejší.</w:t>
      </w:r>
      <w:r w:rsidR="00BF3D93">
        <w:rPr>
          <w:rFonts w:eastAsia="Times New Roman" w:cs="Times New Roman"/>
          <w:color w:val="003399"/>
          <w:sz w:val="24"/>
          <w:szCs w:val="24"/>
          <w:lang w:eastAsia="cs-CZ"/>
        </w:rPr>
        <w:t xml:space="preserve"> </w:t>
      </w:r>
    </w:p>
    <w:p w14:paraId="30C238FE" w14:textId="178744FE"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Times New Roman"/>
          <w:color w:val="003399"/>
          <w:sz w:val="24"/>
          <w:szCs w:val="24"/>
          <w:lang w:eastAsia="cs-CZ"/>
        </w:rPr>
        <w:t>Pan diplomat předpokládá, že Rusko má zhruba stejně velké ztráty jako Ukrajina. Předpokládá, že Putin s tím počítá, protože nelze jinak a počítá klidně i s násobně většími ztrátami, když to jinak nepůjde.</w:t>
      </w:r>
      <w:r w:rsidR="003B33BD">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 xml:space="preserve">V současné době prý Rusko vede válku tak na </w:t>
      </w:r>
      <w:proofErr w:type="gramStart"/>
      <w:r w:rsidRPr="00DD7D3A">
        <w:rPr>
          <w:rFonts w:eastAsia="Times New Roman" w:cs="Calibri"/>
          <w:b/>
          <w:bCs/>
          <w:color w:val="003399"/>
          <w:sz w:val="24"/>
          <w:szCs w:val="24"/>
          <w:lang w:eastAsia="cs-CZ"/>
        </w:rPr>
        <w:t>30%</w:t>
      </w:r>
      <w:proofErr w:type="gramEnd"/>
      <w:r w:rsidRPr="00DD7D3A">
        <w:rPr>
          <w:rFonts w:eastAsia="Times New Roman" w:cs="Calibri"/>
          <w:b/>
          <w:bCs/>
          <w:color w:val="003399"/>
          <w:sz w:val="24"/>
          <w:szCs w:val="24"/>
          <w:lang w:eastAsia="cs-CZ"/>
        </w:rPr>
        <w:t xml:space="preserve"> svých kapacit a má ještě hodně možností, jak konflikt eskalovat.</w:t>
      </w:r>
      <w:r w:rsidR="003B33BD">
        <w:rPr>
          <w:rFonts w:eastAsia="Times New Roman" w:cs="Calibri"/>
          <w:b/>
          <w:bCs/>
          <w:color w:val="003399"/>
          <w:sz w:val="24"/>
          <w:szCs w:val="24"/>
          <w:lang w:eastAsia="cs-CZ"/>
        </w:rPr>
        <w:t xml:space="preserve"> </w:t>
      </w:r>
      <w:r w:rsidRPr="00DD7D3A">
        <w:rPr>
          <w:rFonts w:eastAsia="Times New Roman" w:cs="Times New Roman"/>
          <w:color w:val="003399"/>
          <w:sz w:val="24"/>
          <w:szCs w:val="24"/>
          <w:lang w:eastAsia="cs-CZ"/>
        </w:rPr>
        <w:t>(Včera prý Rusko vystřelilo na Ukrajinu až 150 raket. Byl to zatím nejničivější útok a celkem jasná odpověď na spekulace, že Rusům docházejí střely).</w:t>
      </w:r>
      <w:r w:rsidR="003B33BD">
        <w:rPr>
          <w:rFonts w:eastAsia="Times New Roman" w:cs="Times New Roman"/>
          <w:color w:val="003399"/>
          <w:sz w:val="24"/>
          <w:szCs w:val="24"/>
          <w:lang w:eastAsia="cs-CZ"/>
        </w:rPr>
        <w:t xml:space="preserve"> </w:t>
      </w:r>
    </w:p>
    <w:p w14:paraId="7C030828" w14:textId="245A70AD"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Tato válka je pokračování Putinovy politiky jinými prostředky a Rusko zvítězí, pokud Západ uzná, že Rusko má právo na bezpečnostní obavy =</w:t>
      </w:r>
      <w:r w:rsidR="003B33BD">
        <w:rPr>
          <w:rFonts w:eastAsia="Times New Roman" w:cs="Calibri"/>
          <w:b/>
          <w:bCs/>
          <w:color w:val="003399"/>
          <w:sz w:val="24"/>
          <w:szCs w:val="24"/>
          <w:lang w:eastAsia="cs-CZ"/>
        </w:rPr>
        <w:t xml:space="preserve"> </w:t>
      </w:r>
      <w:r w:rsidRPr="00DD7D3A">
        <w:rPr>
          <w:rFonts w:eastAsia="Times New Roman" w:cs="Calibri"/>
          <w:b/>
          <w:bCs/>
          <w:color w:val="E02813"/>
          <w:sz w:val="24"/>
          <w:szCs w:val="24"/>
          <w:lang w:eastAsia="cs-CZ"/>
        </w:rPr>
        <w:t>že je Rusko mocnost.</w:t>
      </w:r>
      <w:r w:rsidR="003B33BD">
        <w:rPr>
          <w:rFonts w:eastAsia="Times New Roman" w:cs="Times New Roman"/>
          <w:color w:val="003399"/>
          <w:sz w:val="24"/>
          <w:szCs w:val="24"/>
          <w:lang w:eastAsia="cs-CZ"/>
        </w:rPr>
        <w:t xml:space="preserve"> </w:t>
      </w:r>
      <w:r w:rsidRPr="00DD7D3A">
        <w:rPr>
          <w:rFonts w:eastAsia="Times New Roman" w:cs="Calibri"/>
          <w:b/>
          <w:bCs/>
          <w:color w:val="003399"/>
          <w:sz w:val="24"/>
          <w:szCs w:val="24"/>
          <w:lang w:eastAsia="cs-CZ"/>
        </w:rPr>
        <w:t>To je skutečným cílem této války, nic víc a nic míň.</w:t>
      </w:r>
      <w:r w:rsidR="003B33BD">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 xml:space="preserve">Hraje se to na ukrajinském území, které bude zástavou a kropí se to ukrajinskou krví. I kdyby Ukrajinci se západní pomocí vytlačili Rusy ze svého území, na hranicích se bude střílet dál, Ukrajina bude dál </w:t>
      </w:r>
      <w:proofErr w:type="gramStart"/>
      <w:r w:rsidRPr="00DD7D3A">
        <w:rPr>
          <w:rFonts w:eastAsia="Times New Roman" w:cs="Times New Roman"/>
          <w:color w:val="003399"/>
          <w:sz w:val="24"/>
          <w:szCs w:val="24"/>
          <w:lang w:eastAsia="cs-CZ"/>
        </w:rPr>
        <w:t>bombardovaná</w:t>
      </w:r>
      <w:proofErr w:type="gramEnd"/>
      <w:r w:rsidRPr="00DD7D3A">
        <w:rPr>
          <w:rFonts w:eastAsia="Times New Roman" w:cs="Times New Roman"/>
          <w:color w:val="003399"/>
          <w:sz w:val="24"/>
          <w:szCs w:val="24"/>
          <w:lang w:eastAsia="cs-CZ"/>
        </w:rPr>
        <w:t xml:space="preserve"> a to všechno až do chvíle, kdy Západ uzná, že na Ukrajině základna NATO nebude a Ukrajina nevstoupí do žádných západních struktur, protože nebude mít možnost si vynutit něco jiného. Nebo pokud se Rusko zhroutí.</w:t>
      </w:r>
      <w:r w:rsidR="003B33BD">
        <w:rPr>
          <w:rFonts w:eastAsia="Times New Roman" w:cs="Times New Roman"/>
          <w:color w:val="003399"/>
          <w:sz w:val="24"/>
          <w:szCs w:val="24"/>
          <w:lang w:eastAsia="cs-CZ"/>
        </w:rPr>
        <w:t xml:space="preserve"> </w:t>
      </w:r>
    </w:p>
    <w:p w14:paraId="553215DF" w14:textId="33E25B33"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Válka skončí ve chvíli, kdy Západ uzná, že Rusko je regionální mocnost, nebo kdy se ukáže, že Rusko mocnost není.</w:t>
      </w:r>
      <w:r w:rsidR="0059279E">
        <w:rPr>
          <w:rFonts w:eastAsia="Times New Roman" w:cs="Times New Roman"/>
          <w:color w:val="003399"/>
          <w:sz w:val="24"/>
          <w:szCs w:val="24"/>
          <w:lang w:eastAsia="cs-CZ"/>
        </w:rPr>
        <w:t xml:space="preserve"> </w:t>
      </w:r>
      <w:r w:rsidRPr="00DD7D3A">
        <w:rPr>
          <w:rFonts w:eastAsia="Times New Roman" w:cs="Times New Roman"/>
          <w:color w:val="003399"/>
          <w:sz w:val="24"/>
          <w:szCs w:val="24"/>
          <w:lang w:eastAsia="cs-CZ"/>
        </w:rPr>
        <w:t>Všechno ostatní je divadýlko pro civilisty.</w:t>
      </w:r>
      <w:r w:rsidR="0059279E">
        <w:rPr>
          <w:rFonts w:eastAsia="Times New Roman" w:cs="Times New Roman"/>
          <w:color w:val="003399"/>
          <w:sz w:val="24"/>
          <w:szCs w:val="24"/>
          <w:lang w:eastAsia="cs-CZ"/>
        </w:rPr>
        <w:t xml:space="preserve"> </w:t>
      </w:r>
    </w:p>
    <w:p w14:paraId="03DF7B68" w14:textId="0DD195E9" w:rsidR="00DD7D3A" w:rsidRPr="00DD7D3A" w:rsidRDefault="00DD7D3A" w:rsidP="002B56A8">
      <w:pPr>
        <w:spacing w:after="120"/>
        <w:jc w:val="both"/>
        <w:rPr>
          <w:rFonts w:eastAsia="Times New Roman" w:cs="Times New Roman"/>
          <w:color w:val="003399"/>
          <w:sz w:val="24"/>
          <w:szCs w:val="24"/>
          <w:lang w:eastAsia="cs-CZ"/>
        </w:rPr>
      </w:pPr>
      <w:r w:rsidRPr="00DD7D3A">
        <w:rPr>
          <w:rFonts w:eastAsia="Times New Roman" w:cs="Calibri"/>
          <w:b/>
          <w:bCs/>
          <w:color w:val="003399"/>
          <w:sz w:val="24"/>
          <w:szCs w:val="24"/>
          <w:lang w:eastAsia="cs-CZ"/>
        </w:rPr>
        <w:t>Účelem války není obsadit Ukrajinu, ale ukázat světu, kdo je na ukrajinském území silnější. Jestli Rusko, nebo NATO. Se ztrátami se počítá.</w:t>
      </w:r>
      <w:r w:rsidR="0059279E">
        <w:rPr>
          <w:rFonts w:eastAsia="Times New Roman" w:cs="Calibri"/>
          <w:b/>
          <w:bCs/>
          <w:color w:val="003399"/>
          <w:sz w:val="24"/>
          <w:szCs w:val="24"/>
          <w:lang w:eastAsia="cs-CZ"/>
        </w:rPr>
        <w:t xml:space="preserve"> </w:t>
      </w:r>
    </w:p>
    <w:p w14:paraId="5E2CD4D1" w14:textId="77777777" w:rsidR="00970FC3" w:rsidRPr="00DD7D3A" w:rsidRDefault="00970FC3" w:rsidP="002B56A8">
      <w:pPr>
        <w:spacing w:after="120"/>
        <w:jc w:val="both"/>
        <w:rPr>
          <w:sz w:val="24"/>
          <w:szCs w:val="24"/>
        </w:rPr>
      </w:pPr>
    </w:p>
    <w:sectPr w:rsidR="00970FC3" w:rsidRPr="00DD7D3A" w:rsidSect="00DD7D3A">
      <w:pgSz w:w="11906" w:h="16838" w:code="9"/>
      <w:pgMar w:top="720" w:right="720" w:bottom="720" w:left="720" w:header="567" w:footer="567" w:gutter="0"/>
      <w:paperSrc w:first="276" w:other="27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3A"/>
    <w:rsid w:val="000300CA"/>
    <w:rsid w:val="000C796B"/>
    <w:rsid w:val="001A0F31"/>
    <w:rsid w:val="002A0EA8"/>
    <w:rsid w:val="002B56A8"/>
    <w:rsid w:val="003B33BD"/>
    <w:rsid w:val="004515ED"/>
    <w:rsid w:val="0047286B"/>
    <w:rsid w:val="004B3BBB"/>
    <w:rsid w:val="004C710E"/>
    <w:rsid w:val="005843CF"/>
    <w:rsid w:val="0059279E"/>
    <w:rsid w:val="00633DE2"/>
    <w:rsid w:val="006A1902"/>
    <w:rsid w:val="006B105C"/>
    <w:rsid w:val="006D6DEB"/>
    <w:rsid w:val="007F6110"/>
    <w:rsid w:val="00970FC3"/>
    <w:rsid w:val="009B17BB"/>
    <w:rsid w:val="009C75DD"/>
    <w:rsid w:val="00A26E51"/>
    <w:rsid w:val="00A448E3"/>
    <w:rsid w:val="00B1391B"/>
    <w:rsid w:val="00B52BF9"/>
    <w:rsid w:val="00BF3D93"/>
    <w:rsid w:val="00C7248B"/>
    <w:rsid w:val="00CB66D0"/>
    <w:rsid w:val="00CE7879"/>
    <w:rsid w:val="00D720E6"/>
    <w:rsid w:val="00DD7D3A"/>
    <w:rsid w:val="00DE6FDD"/>
    <w:rsid w:val="00E414D0"/>
    <w:rsid w:val="00E70282"/>
    <w:rsid w:val="00EE1BBD"/>
    <w:rsid w:val="00EE1C9E"/>
    <w:rsid w:val="00F867DB"/>
    <w:rsid w:val="00FD3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9E1"/>
  <w15:chartTrackingRefBased/>
  <w15:docId w15:val="{DD430DF0-E2F8-4528-9EA2-4E35E033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24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D7D3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wm-msonormal">
    <w:name w:val="-wm-msonormal"/>
    <w:basedOn w:val="Normln"/>
    <w:rsid w:val="00DD7D3A"/>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7D3A"/>
    <w:rPr>
      <w:b/>
      <w:bCs/>
    </w:rPr>
  </w:style>
  <w:style w:type="character" w:styleId="Zdraznn">
    <w:name w:val="Emphasis"/>
    <w:basedOn w:val="Standardnpsmoodstavce"/>
    <w:uiPriority w:val="20"/>
    <w:qFormat/>
    <w:rsid w:val="00DD7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2779">
      <w:bodyDiv w:val="1"/>
      <w:marLeft w:val="0"/>
      <w:marRight w:val="0"/>
      <w:marTop w:val="0"/>
      <w:marBottom w:val="0"/>
      <w:divBdr>
        <w:top w:val="none" w:sz="0" w:space="0" w:color="auto"/>
        <w:left w:val="none" w:sz="0" w:space="0" w:color="auto"/>
        <w:bottom w:val="none" w:sz="0" w:space="0" w:color="auto"/>
        <w:right w:val="none" w:sz="0" w:space="0" w:color="auto"/>
      </w:divBdr>
      <w:divsChild>
        <w:div w:id="1212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05776">
              <w:marLeft w:val="0"/>
              <w:marRight w:val="0"/>
              <w:marTop w:val="0"/>
              <w:marBottom w:val="0"/>
              <w:divBdr>
                <w:top w:val="none" w:sz="0" w:space="0" w:color="auto"/>
                <w:left w:val="none" w:sz="0" w:space="0" w:color="auto"/>
                <w:bottom w:val="none" w:sz="0" w:space="0" w:color="auto"/>
                <w:right w:val="none" w:sz="0" w:space="0" w:color="auto"/>
              </w:divBdr>
            </w:div>
            <w:div w:id="468522535">
              <w:marLeft w:val="0"/>
              <w:marRight w:val="0"/>
              <w:marTop w:val="0"/>
              <w:marBottom w:val="0"/>
              <w:divBdr>
                <w:top w:val="none" w:sz="0" w:space="0" w:color="auto"/>
                <w:left w:val="none" w:sz="0" w:space="0" w:color="auto"/>
                <w:bottom w:val="none" w:sz="0" w:space="0" w:color="auto"/>
                <w:right w:val="none" w:sz="0" w:space="0" w:color="auto"/>
              </w:divBdr>
            </w:div>
            <w:div w:id="1752965587">
              <w:marLeft w:val="0"/>
              <w:marRight w:val="0"/>
              <w:marTop w:val="0"/>
              <w:marBottom w:val="0"/>
              <w:divBdr>
                <w:top w:val="none" w:sz="0" w:space="0" w:color="auto"/>
                <w:left w:val="none" w:sz="0" w:space="0" w:color="auto"/>
                <w:bottom w:val="none" w:sz="0" w:space="0" w:color="auto"/>
                <w:right w:val="none" w:sz="0" w:space="0" w:color="auto"/>
              </w:divBdr>
            </w:div>
            <w:div w:id="715739137">
              <w:marLeft w:val="0"/>
              <w:marRight w:val="0"/>
              <w:marTop w:val="0"/>
              <w:marBottom w:val="0"/>
              <w:divBdr>
                <w:top w:val="none" w:sz="0" w:space="0" w:color="auto"/>
                <w:left w:val="none" w:sz="0" w:space="0" w:color="auto"/>
                <w:bottom w:val="none" w:sz="0" w:space="0" w:color="auto"/>
                <w:right w:val="none" w:sz="0" w:space="0" w:color="auto"/>
              </w:divBdr>
            </w:div>
            <w:div w:id="1244607274">
              <w:marLeft w:val="0"/>
              <w:marRight w:val="0"/>
              <w:marTop w:val="0"/>
              <w:marBottom w:val="0"/>
              <w:divBdr>
                <w:top w:val="none" w:sz="0" w:space="0" w:color="auto"/>
                <w:left w:val="none" w:sz="0" w:space="0" w:color="auto"/>
                <w:bottom w:val="none" w:sz="0" w:space="0" w:color="auto"/>
                <w:right w:val="none" w:sz="0" w:space="0" w:color="auto"/>
              </w:divBdr>
            </w:div>
            <w:div w:id="1588540501">
              <w:marLeft w:val="0"/>
              <w:marRight w:val="0"/>
              <w:marTop w:val="0"/>
              <w:marBottom w:val="0"/>
              <w:divBdr>
                <w:top w:val="none" w:sz="0" w:space="0" w:color="auto"/>
                <w:left w:val="none" w:sz="0" w:space="0" w:color="auto"/>
                <w:bottom w:val="none" w:sz="0" w:space="0" w:color="auto"/>
                <w:right w:val="none" w:sz="0" w:space="0" w:color="auto"/>
              </w:divBdr>
            </w:div>
            <w:div w:id="1017007152">
              <w:marLeft w:val="0"/>
              <w:marRight w:val="0"/>
              <w:marTop w:val="0"/>
              <w:marBottom w:val="0"/>
              <w:divBdr>
                <w:top w:val="none" w:sz="0" w:space="0" w:color="auto"/>
                <w:left w:val="none" w:sz="0" w:space="0" w:color="auto"/>
                <w:bottom w:val="none" w:sz="0" w:space="0" w:color="auto"/>
                <w:right w:val="none" w:sz="0" w:space="0" w:color="auto"/>
              </w:divBdr>
            </w:div>
            <w:div w:id="1724017171">
              <w:marLeft w:val="0"/>
              <w:marRight w:val="0"/>
              <w:marTop w:val="0"/>
              <w:marBottom w:val="0"/>
              <w:divBdr>
                <w:top w:val="none" w:sz="0" w:space="0" w:color="auto"/>
                <w:left w:val="none" w:sz="0" w:space="0" w:color="auto"/>
                <w:bottom w:val="none" w:sz="0" w:space="0" w:color="auto"/>
                <w:right w:val="none" w:sz="0" w:space="0" w:color="auto"/>
              </w:divBdr>
            </w:div>
            <w:div w:id="159389961">
              <w:marLeft w:val="0"/>
              <w:marRight w:val="0"/>
              <w:marTop w:val="0"/>
              <w:marBottom w:val="0"/>
              <w:divBdr>
                <w:top w:val="none" w:sz="0" w:space="0" w:color="auto"/>
                <w:left w:val="none" w:sz="0" w:space="0" w:color="auto"/>
                <w:bottom w:val="none" w:sz="0" w:space="0" w:color="auto"/>
                <w:right w:val="none" w:sz="0" w:space="0" w:color="auto"/>
              </w:divBdr>
            </w:div>
            <w:div w:id="1908416936">
              <w:marLeft w:val="0"/>
              <w:marRight w:val="0"/>
              <w:marTop w:val="0"/>
              <w:marBottom w:val="0"/>
              <w:divBdr>
                <w:top w:val="none" w:sz="0" w:space="0" w:color="auto"/>
                <w:left w:val="none" w:sz="0" w:space="0" w:color="auto"/>
                <w:bottom w:val="none" w:sz="0" w:space="0" w:color="auto"/>
                <w:right w:val="none" w:sz="0" w:space="0" w:color="auto"/>
              </w:divBdr>
            </w:div>
            <w:div w:id="1037050749">
              <w:marLeft w:val="0"/>
              <w:marRight w:val="0"/>
              <w:marTop w:val="0"/>
              <w:marBottom w:val="0"/>
              <w:divBdr>
                <w:top w:val="none" w:sz="0" w:space="0" w:color="auto"/>
                <w:left w:val="none" w:sz="0" w:space="0" w:color="auto"/>
                <w:bottom w:val="none" w:sz="0" w:space="0" w:color="auto"/>
                <w:right w:val="none" w:sz="0" w:space="0" w:color="auto"/>
              </w:divBdr>
            </w:div>
            <w:div w:id="133302127">
              <w:marLeft w:val="0"/>
              <w:marRight w:val="0"/>
              <w:marTop w:val="0"/>
              <w:marBottom w:val="0"/>
              <w:divBdr>
                <w:top w:val="none" w:sz="0" w:space="0" w:color="auto"/>
                <w:left w:val="none" w:sz="0" w:space="0" w:color="auto"/>
                <w:bottom w:val="none" w:sz="0" w:space="0" w:color="auto"/>
                <w:right w:val="none" w:sz="0" w:space="0" w:color="auto"/>
              </w:divBdr>
            </w:div>
            <w:div w:id="984090618">
              <w:marLeft w:val="0"/>
              <w:marRight w:val="0"/>
              <w:marTop w:val="0"/>
              <w:marBottom w:val="0"/>
              <w:divBdr>
                <w:top w:val="none" w:sz="0" w:space="0" w:color="auto"/>
                <w:left w:val="none" w:sz="0" w:space="0" w:color="auto"/>
                <w:bottom w:val="none" w:sz="0" w:space="0" w:color="auto"/>
                <w:right w:val="none" w:sz="0" w:space="0" w:color="auto"/>
              </w:divBdr>
            </w:div>
            <w:div w:id="2145005371">
              <w:marLeft w:val="0"/>
              <w:marRight w:val="0"/>
              <w:marTop w:val="0"/>
              <w:marBottom w:val="0"/>
              <w:divBdr>
                <w:top w:val="none" w:sz="0" w:space="0" w:color="auto"/>
                <w:left w:val="none" w:sz="0" w:space="0" w:color="auto"/>
                <w:bottom w:val="none" w:sz="0" w:space="0" w:color="auto"/>
                <w:right w:val="none" w:sz="0" w:space="0" w:color="auto"/>
              </w:divBdr>
            </w:div>
            <w:div w:id="2003509170">
              <w:marLeft w:val="0"/>
              <w:marRight w:val="0"/>
              <w:marTop w:val="0"/>
              <w:marBottom w:val="0"/>
              <w:divBdr>
                <w:top w:val="none" w:sz="0" w:space="0" w:color="auto"/>
                <w:left w:val="none" w:sz="0" w:space="0" w:color="auto"/>
                <w:bottom w:val="none" w:sz="0" w:space="0" w:color="auto"/>
                <w:right w:val="none" w:sz="0" w:space="0" w:color="auto"/>
              </w:divBdr>
            </w:div>
            <w:div w:id="2010475754">
              <w:marLeft w:val="0"/>
              <w:marRight w:val="0"/>
              <w:marTop w:val="0"/>
              <w:marBottom w:val="0"/>
              <w:divBdr>
                <w:top w:val="none" w:sz="0" w:space="0" w:color="auto"/>
                <w:left w:val="none" w:sz="0" w:space="0" w:color="auto"/>
                <w:bottom w:val="none" w:sz="0" w:space="0" w:color="auto"/>
                <w:right w:val="none" w:sz="0" w:space="0" w:color="auto"/>
              </w:divBdr>
            </w:div>
            <w:div w:id="1821576860">
              <w:marLeft w:val="0"/>
              <w:marRight w:val="0"/>
              <w:marTop w:val="0"/>
              <w:marBottom w:val="0"/>
              <w:divBdr>
                <w:top w:val="none" w:sz="0" w:space="0" w:color="auto"/>
                <w:left w:val="none" w:sz="0" w:space="0" w:color="auto"/>
                <w:bottom w:val="none" w:sz="0" w:space="0" w:color="auto"/>
                <w:right w:val="none" w:sz="0" w:space="0" w:color="auto"/>
              </w:divBdr>
            </w:div>
            <w:div w:id="101724532">
              <w:marLeft w:val="0"/>
              <w:marRight w:val="0"/>
              <w:marTop w:val="0"/>
              <w:marBottom w:val="0"/>
              <w:divBdr>
                <w:top w:val="none" w:sz="0" w:space="0" w:color="auto"/>
                <w:left w:val="none" w:sz="0" w:space="0" w:color="auto"/>
                <w:bottom w:val="none" w:sz="0" w:space="0" w:color="auto"/>
                <w:right w:val="none" w:sz="0" w:space="0" w:color="auto"/>
              </w:divBdr>
            </w:div>
            <w:div w:id="1304119729">
              <w:marLeft w:val="0"/>
              <w:marRight w:val="0"/>
              <w:marTop w:val="0"/>
              <w:marBottom w:val="0"/>
              <w:divBdr>
                <w:top w:val="none" w:sz="0" w:space="0" w:color="auto"/>
                <w:left w:val="none" w:sz="0" w:space="0" w:color="auto"/>
                <w:bottom w:val="none" w:sz="0" w:space="0" w:color="auto"/>
                <w:right w:val="none" w:sz="0" w:space="0" w:color="auto"/>
              </w:divBdr>
            </w:div>
            <w:div w:id="620694226">
              <w:marLeft w:val="0"/>
              <w:marRight w:val="0"/>
              <w:marTop w:val="0"/>
              <w:marBottom w:val="0"/>
              <w:divBdr>
                <w:top w:val="none" w:sz="0" w:space="0" w:color="auto"/>
                <w:left w:val="none" w:sz="0" w:space="0" w:color="auto"/>
                <w:bottom w:val="none" w:sz="0" w:space="0" w:color="auto"/>
                <w:right w:val="none" w:sz="0" w:space="0" w:color="auto"/>
              </w:divBdr>
            </w:div>
            <w:div w:id="806437852">
              <w:marLeft w:val="0"/>
              <w:marRight w:val="0"/>
              <w:marTop w:val="0"/>
              <w:marBottom w:val="0"/>
              <w:divBdr>
                <w:top w:val="none" w:sz="0" w:space="0" w:color="auto"/>
                <w:left w:val="none" w:sz="0" w:space="0" w:color="auto"/>
                <w:bottom w:val="none" w:sz="0" w:space="0" w:color="auto"/>
                <w:right w:val="none" w:sz="0" w:space="0" w:color="auto"/>
              </w:divBdr>
            </w:div>
            <w:div w:id="2066483218">
              <w:marLeft w:val="0"/>
              <w:marRight w:val="0"/>
              <w:marTop w:val="0"/>
              <w:marBottom w:val="0"/>
              <w:divBdr>
                <w:top w:val="none" w:sz="0" w:space="0" w:color="auto"/>
                <w:left w:val="none" w:sz="0" w:space="0" w:color="auto"/>
                <w:bottom w:val="none" w:sz="0" w:space="0" w:color="auto"/>
                <w:right w:val="none" w:sz="0" w:space="0" w:color="auto"/>
              </w:divBdr>
            </w:div>
            <w:div w:id="798841624">
              <w:marLeft w:val="0"/>
              <w:marRight w:val="0"/>
              <w:marTop w:val="0"/>
              <w:marBottom w:val="0"/>
              <w:divBdr>
                <w:top w:val="none" w:sz="0" w:space="0" w:color="auto"/>
                <w:left w:val="none" w:sz="0" w:space="0" w:color="auto"/>
                <w:bottom w:val="none" w:sz="0" w:space="0" w:color="auto"/>
                <w:right w:val="none" w:sz="0" w:space="0" w:color="auto"/>
              </w:divBdr>
            </w:div>
            <w:div w:id="1555000386">
              <w:marLeft w:val="0"/>
              <w:marRight w:val="0"/>
              <w:marTop w:val="0"/>
              <w:marBottom w:val="0"/>
              <w:divBdr>
                <w:top w:val="none" w:sz="0" w:space="0" w:color="auto"/>
                <w:left w:val="none" w:sz="0" w:space="0" w:color="auto"/>
                <w:bottom w:val="none" w:sz="0" w:space="0" w:color="auto"/>
                <w:right w:val="none" w:sz="0" w:space="0" w:color="auto"/>
              </w:divBdr>
            </w:div>
            <w:div w:id="1084767364">
              <w:marLeft w:val="0"/>
              <w:marRight w:val="0"/>
              <w:marTop w:val="0"/>
              <w:marBottom w:val="0"/>
              <w:divBdr>
                <w:top w:val="none" w:sz="0" w:space="0" w:color="auto"/>
                <w:left w:val="none" w:sz="0" w:space="0" w:color="auto"/>
                <w:bottom w:val="none" w:sz="0" w:space="0" w:color="auto"/>
                <w:right w:val="none" w:sz="0" w:space="0" w:color="auto"/>
              </w:divBdr>
            </w:div>
            <w:div w:id="527908327">
              <w:marLeft w:val="0"/>
              <w:marRight w:val="0"/>
              <w:marTop w:val="0"/>
              <w:marBottom w:val="0"/>
              <w:divBdr>
                <w:top w:val="none" w:sz="0" w:space="0" w:color="auto"/>
                <w:left w:val="none" w:sz="0" w:space="0" w:color="auto"/>
                <w:bottom w:val="none" w:sz="0" w:space="0" w:color="auto"/>
                <w:right w:val="none" w:sz="0" w:space="0" w:color="auto"/>
              </w:divBdr>
            </w:div>
            <w:div w:id="1495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lastní 2">
      <a:majorFont>
        <a:latin typeface="Cambr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1446</Words>
  <Characters>8538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Voborník</dc:creator>
  <cp:keywords/>
  <dc:description/>
  <cp:lastModifiedBy>Pavel Voborník</cp:lastModifiedBy>
  <cp:revision>3</cp:revision>
  <dcterms:created xsi:type="dcterms:W3CDTF">2023-03-24T18:51:00Z</dcterms:created>
  <dcterms:modified xsi:type="dcterms:W3CDTF">2023-03-24T18:51:00Z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