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745C9" w:rsidRDefault="00F745C9" w:rsidP="00F745C9">
      <w:pPr>
        <w:pStyle w:val="Bezmezer"/>
        <w:rPr>
          <w:rFonts w:ascii="Times New Roman" w:hAnsi="Times New Roman" w:cs="Times New Roman"/>
          <w:b/>
          <w:kern w:val="36"/>
          <w:sz w:val="24"/>
          <w:szCs w:val="24"/>
          <w:lang w:eastAsia="cs-CZ"/>
        </w:rPr>
      </w:pPr>
      <w:r w:rsidRPr="00F745C9">
        <w:rPr>
          <w:rFonts w:ascii="Times New Roman" w:hAnsi="Times New Roman" w:cs="Times New Roman"/>
          <w:b/>
          <w:kern w:val="36"/>
          <w:sz w:val="24"/>
          <w:szCs w:val="24"/>
          <w:lang w:eastAsia="cs-CZ"/>
        </w:rPr>
        <w:t>Kachovská přehrada je již bez vody</w:t>
      </w:r>
    </w:p>
    <w:p w:rsidR="00F745C9" w:rsidRDefault="00F745C9" w:rsidP="00F745C9">
      <w:pPr>
        <w:pStyle w:val="Bezmezer"/>
        <w:rPr>
          <w:rFonts w:ascii="Times New Roman" w:hAnsi="Times New Roman" w:cs="Times New Roman"/>
          <w:b/>
          <w:kern w:val="36"/>
          <w:sz w:val="24"/>
          <w:szCs w:val="24"/>
          <w:lang w:eastAsia="cs-CZ"/>
        </w:rPr>
      </w:pPr>
    </w:p>
    <w:p w:rsidR="00B57F0A" w:rsidRPr="0093288B" w:rsidRDefault="00B57F0A" w:rsidP="00F745C9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 w:rsidRPr="0093288B"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1721967" cy="970882"/>
            <wp:effectExtent l="19050" t="0" r="0" b="0"/>
            <wp:docPr id="1" name="obrázek 1" descr="https://img2.eadaily.com/r650x650/o/94f/4250ea89cb159a0f7dc2972ec1b0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mg2.eadaily.com/r650x650/o/94f/4250ea89cb159a0f7dc2972ec1b04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1963" cy="970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288B" w:rsidRPr="0093288B" w:rsidRDefault="0093288B" w:rsidP="0093288B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93288B" w:rsidRDefault="00F745C9" w:rsidP="0093288B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Kachovská přehrada již neexistuje, v prostoru Vasiljevka v Chersonské oblasti zůstaly mokřiny. Řeky Dněpr a Konka tečou svým vlastním korytem. Voda neteče do Severokrymského kanálu - aktuálně je již 1 metr pod úrovní kanálu.</w:t>
      </w:r>
    </w:p>
    <w:p w:rsidR="00F745C9" w:rsidRDefault="00F745C9" w:rsidP="0093288B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F745C9" w:rsidRDefault="00F745C9" w:rsidP="0093288B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 xml:space="preserve">6.6.2023, v den, kdy byla poškozena Kachovská hráz, došlo k následnému nekontrolovanému vypouštění vody a k zatopení pobřežních prostorů na dolním toku Dněpru v Chersonské oblasti. </w:t>
      </w:r>
    </w:p>
    <w:p w:rsidR="00F745C9" w:rsidRDefault="00F745C9" w:rsidP="0093288B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F745C9" w:rsidRDefault="00F745C9" w:rsidP="0093288B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Ruský MO Šojgu oznámil, že k tomuto činu dospěl Kyjev pr</w:t>
      </w:r>
      <w:r w:rsidR="00447CED">
        <w:rPr>
          <w:rFonts w:ascii="Times New Roman" w:hAnsi="Times New Roman" w:cs="Times New Roman"/>
          <w:sz w:val="24"/>
          <w:szCs w:val="24"/>
          <w:lang w:eastAsia="cs-CZ"/>
        </w:rPr>
        <w:t xml:space="preserve">oto, že chtěl oslabit uskupení OS RF po přeskupení </w:t>
      </w:r>
      <w:r>
        <w:rPr>
          <w:rFonts w:ascii="Times New Roman" w:hAnsi="Times New Roman" w:cs="Times New Roman"/>
          <w:sz w:val="24"/>
          <w:szCs w:val="24"/>
          <w:lang w:eastAsia="cs-CZ"/>
        </w:rPr>
        <w:t>k útoku. Peskov zase uvedl, že cílem zniče</w:t>
      </w:r>
      <w:r w:rsidR="00447CED">
        <w:rPr>
          <w:rFonts w:ascii="Times New Roman" w:hAnsi="Times New Roman" w:cs="Times New Roman"/>
          <w:sz w:val="24"/>
          <w:szCs w:val="24"/>
          <w:lang w:eastAsia="cs-CZ"/>
        </w:rPr>
        <w:t>n</w:t>
      </w:r>
      <w:r>
        <w:rPr>
          <w:rFonts w:ascii="Times New Roman" w:hAnsi="Times New Roman" w:cs="Times New Roman"/>
          <w:sz w:val="24"/>
          <w:szCs w:val="24"/>
          <w:lang w:eastAsia="cs-CZ"/>
        </w:rPr>
        <w:t>í Kachovské přehrady by</w:t>
      </w:r>
      <w:r w:rsidR="00447CED">
        <w:rPr>
          <w:rFonts w:ascii="Times New Roman" w:hAnsi="Times New Roman" w:cs="Times New Roman"/>
          <w:sz w:val="24"/>
          <w:szCs w:val="24"/>
          <w:lang w:eastAsia="cs-CZ"/>
        </w:rPr>
        <w:t>l</w:t>
      </w:r>
      <w:r>
        <w:rPr>
          <w:rFonts w:ascii="Times New Roman" w:hAnsi="Times New Roman" w:cs="Times New Roman"/>
          <w:sz w:val="24"/>
          <w:szCs w:val="24"/>
          <w:lang w:eastAsia="cs-CZ"/>
        </w:rPr>
        <w:t xml:space="preserve">o odstavit Krym od dodávek vody. </w:t>
      </w:r>
    </w:p>
    <w:p w:rsidR="00F745C9" w:rsidRDefault="00F745C9" w:rsidP="0093288B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B57F0A" w:rsidRDefault="00B57F0A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  <w:r w:rsidRPr="0093288B">
        <w:rPr>
          <w:rFonts w:ascii="Times New Roman" w:hAnsi="Times New Roman" w:cs="Times New Roman"/>
          <w:sz w:val="24"/>
          <w:szCs w:val="24"/>
        </w:rPr>
        <w:t>**</w:t>
      </w:r>
    </w:p>
    <w:p w:rsidR="00A35FF0" w:rsidRDefault="00A35FF0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Turecko hodlá dodat na Ukra</w:t>
      </w:r>
      <w:r w:rsidR="00763C24">
        <w:rPr>
          <w:rFonts w:ascii="Times New Roman" w:hAnsi="Times New Roman" w:cs="Times New Roman"/>
          <w:b/>
          <w:sz w:val="24"/>
          <w:szCs w:val="24"/>
        </w:rPr>
        <w:t>jinu stovky dronů, bojových voz</w:t>
      </w:r>
      <w:r>
        <w:rPr>
          <w:rFonts w:ascii="Times New Roman" w:hAnsi="Times New Roman" w:cs="Times New Roman"/>
          <w:b/>
          <w:sz w:val="24"/>
          <w:szCs w:val="24"/>
        </w:rPr>
        <w:t>i</w:t>
      </w:r>
      <w:r w:rsidR="00763C24">
        <w:rPr>
          <w:rFonts w:ascii="Times New Roman" w:hAnsi="Times New Roman" w:cs="Times New Roman"/>
          <w:b/>
          <w:sz w:val="24"/>
          <w:szCs w:val="24"/>
        </w:rPr>
        <w:t>d</w:t>
      </w:r>
      <w:r>
        <w:rPr>
          <w:rFonts w:ascii="Times New Roman" w:hAnsi="Times New Roman" w:cs="Times New Roman"/>
          <w:b/>
          <w:sz w:val="24"/>
          <w:szCs w:val="24"/>
        </w:rPr>
        <w:t>el a munice</w:t>
      </w:r>
    </w:p>
    <w:p w:rsidR="00A35FF0" w:rsidRDefault="00A35FF0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20.7.</w:t>
      </w:r>
    </w:p>
    <w:p w:rsidR="00A35FF0" w:rsidRDefault="00A35FF0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:rsidR="00A35FF0" w:rsidRDefault="00A35FF0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Turecké zdroje zveřejnily, že by se mělo jednat o:</w:t>
      </w:r>
    </w:p>
    <w:p w:rsidR="00A35FF0" w:rsidRDefault="00A35FF0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- 180 BzP Bayraktar TB2</w:t>
      </w:r>
    </w:p>
    <w:p w:rsidR="00A35FF0" w:rsidRDefault="00A35FF0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- 100 BzP Bayraktar Mini</w:t>
      </w:r>
    </w:p>
    <w:p w:rsidR="00A35FF0" w:rsidRDefault="00A35FF0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- 500 obrněných vozidel</w:t>
      </w:r>
    </w:p>
    <w:p w:rsidR="00A35FF0" w:rsidRDefault="00A35FF0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- raketovou munici ráže 122 mm</w:t>
      </w:r>
    </w:p>
    <w:p w:rsidR="00A35FF0" w:rsidRDefault="00A35FF0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A35FF0" w:rsidRDefault="00A35FF0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 nejbližší době má být zahájena:</w:t>
      </w:r>
      <w:r>
        <w:rPr>
          <w:rFonts w:ascii="Times New Roman" w:hAnsi="Times New Roman" w:cs="Times New Roman"/>
          <w:sz w:val="24"/>
          <w:szCs w:val="24"/>
        </w:rPr>
        <w:tab/>
      </w:r>
    </w:p>
    <w:p w:rsidR="00A35FF0" w:rsidRDefault="00A35FF0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- dodávka minometné a dělostřelecké munice /jedná se o koordinovanou akci se Západem/</w:t>
      </w:r>
    </w:p>
    <w:p w:rsidR="00A35FF0" w:rsidRDefault="00A35FF0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- samohybných houfnic T155 Firtina /turecké výroby/</w:t>
      </w:r>
    </w:p>
    <w:p w:rsidR="00A35FF0" w:rsidRPr="00A35FF0" w:rsidRDefault="00A35FF0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:rsidR="00B57F0A" w:rsidRPr="0093288B" w:rsidRDefault="00A35FF0" w:rsidP="0093288B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Na Ukrajině byla již zahájena výstavba závodu na společnou výrobu tureckých průzkumných-úderných BzP Bayraktar. Příslušný dokument  /memorandum/ byl podepsán 8.6.2023. Výroba BzP Bayraktar TB2 a Bayraktar Akinci na Ukra</w:t>
      </w:r>
      <w:r w:rsidR="00C7535F">
        <w:rPr>
          <w:rFonts w:ascii="Times New Roman" w:hAnsi="Times New Roman" w:cs="Times New Roman"/>
          <w:sz w:val="24"/>
          <w:szCs w:val="24"/>
          <w:lang w:eastAsia="cs-CZ"/>
        </w:rPr>
        <w:t>j</w:t>
      </w:r>
      <w:r>
        <w:rPr>
          <w:rFonts w:ascii="Times New Roman" w:hAnsi="Times New Roman" w:cs="Times New Roman"/>
          <w:sz w:val="24"/>
          <w:szCs w:val="24"/>
          <w:lang w:eastAsia="cs-CZ"/>
        </w:rPr>
        <w:t>ině má být zahájena v 2025.</w:t>
      </w:r>
    </w:p>
    <w:p w:rsidR="00B57F0A" w:rsidRPr="0093288B" w:rsidRDefault="00B57F0A" w:rsidP="0093288B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B42954" w:rsidRDefault="00B42954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:rsidR="0058666E" w:rsidRDefault="0058666E" w:rsidP="0058666E">
      <w:pPr>
        <w:pStyle w:val="Bezmezer"/>
        <w:rPr>
          <w:rFonts w:ascii="Times New Roman" w:hAnsi="Times New Roman" w:cs="Times New Roman"/>
          <w:b/>
          <w:kern w:val="36"/>
          <w:sz w:val="24"/>
          <w:szCs w:val="24"/>
          <w:lang w:eastAsia="cs-CZ"/>
        </w:rPr>
      </w:pPr>
      <w:r>
        <w:rPr>
          <w:rFonts w:ascii="Times New Roman" w:hAnsi="Times New Roman" w:cs="Times New Roman"/>
          <w:b/>
          <w:kern w:val="36"/>
          <w:sz w:val="24"/>
          <w:szCs w:val="24"/>
          <w:lang w:eastAsia="cs-CZ"/>
        </w:rPr>
        <w:t>Některé závěry z úderů drony na Sevastopol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16.7.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b/>
          <w:sz w:val="24"/>
          <w:szCs w:val="24"/>
          <w:lang w:eastAsia="cs-CZ"/>
        </w:rPr>
      </w:pP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2860040" cy="2216785"/>
            <wp:effectExtent l="19050" t="0" r="0" b="0"/>
            <wp:docPr id="3" name="obrázek 1" descr="Украина атакует Россию морскими беспилотниками в комбинации с воздушным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 descr="Украина атакует Россию морскими беспилотниками в комбинации с воздушными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0040" cy="2216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  <w:lang w:eastAsia="cs-CZ"/>
        </w:rPr>
        <w:t xml:space="preserve"> Námořní hladinový dron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58666E" w:rsidRPr="00C7535F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u w:val="single"/>
          <w:lang w:eastAsia="cs-CZ"/>
        </w:rPr>
      </w:pPr>
      <w:r w:rsidRPr="00C7535F">
        <w:rPr>
          <w:rFonts w:ascii="Times New Roman" w:hAnsi="Times New Roman" w:cs="Times New Roman"/>
          <w:sz w:val="24"/>
          <w:szCs w:val="24"/>
          <w:u w:val="single"/>
          <w:lang w:eastAsia="cs-CZ"/>
        </w:rPr>
        <w:t>Trochu historie: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 xml:space="preserve">- v červenci a říjnu 2022 byl Sevastopolský záliv cílem hromadného úderu ukrajinských BzP. Jeho </w:t>
      </w:r>
      <w:r>
        <w:rPr>
          <w:rFonts w:ascii="Times New Roman" w:hAnsi="Times New Roman" w:cs="Times New Roman"/>
          <w:sz w:val="24"/>
          <w:szCs w:val="24"/>
          <w:lang w:eastAsia="cs-CZ"/>
        </w:rPr>
        <w:tab/>
        <w:t xml:space="preserve">cílem byla plavidla ČF, objekt velitelství ČF /kvadrokopter dopadl na střechu - ten ale byl </w:t>
      </w:r>
      <w:r>
        <w:rPr>
          <w:rFonts w:ascii="Times New Roman" w:hAnsi="Times New Roman" w:cs="Times New Roman"/>
          <w:sz w:val="24"/>
          <w:szCs w:val="24"/>
          <w:lang w:eastAsia="cs-CZ"/>
        </w:rPr>
        <w:tab/>
        <w:t xml:space="preserve">vypuštěn z prostoru sev. Sevastopolu/. Útok odražen, ale byl poškozen remorkér Ivan </w:t>
      </w:r>
      <w:r>
        <w:rPr>
          <w:rFonts w:ascii="Times New Roman" w:hAnsi="Times New Roman" w:cs="Times New Roman"/>
          <w:sz w:val="24"/>
          <w:szCs w:val="24"/>
          <w:lang w:eastAsia="cs-CZ"/>
        </w:rPr>
        <w:tab/>
        <w:t xml:space="preserve">Golubec. Zničen byl též 1 podmořský dron. V tu dobu působil nad Černým mořem americký </w:t>
      </w:r>
      <w:r>
        <w:rPr>
          <w:rFonts w:ascii="Times New Roman" w:hAnsi="Times New Roman" w:cs="Times New Roman"/>
          <w:sz w:val="24"/>
          <w:szCs w:val="24"/>
          <w:lang w:eastAsia="cs-CZ"/>
        </w:rPr>
        <w:tab/>
        <w:t>průzkumný BzP Global Hawk - měl přímou vazbu na hromadný útok.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- v květnu 2023 ukrajiské OS s pom</w:t>
      </w:r>
      <w:r w:rsidR="00C7535F">
        <w:rPr>
          <w:rFonts w:ascii="Times New Roman" w:hAnsi="Times New Roman" w:cs="Times New Roman"/>
          <w:sz w:val="24"/>
          <w:szCs w:val="24"/>
          <w:lang w:eastAsia="cs-CZ"/>
        </w:rPr>
        <w:t>o</w:t>
      </w:r>
      <w:r>
        <w:rPr>
          <w:rFonts w:ascii="Times New Roman" w:hAnsi="Times New Roman" w:cs="Times New Roman"/>
          <w:sz w:val="24"/>
          <w:szCs w:val="24"/>
          <w:lang w:eastAsia="cs-CZ"/>
        </w:rPr>
        <w:t xml:space="preserve">cí dronů atakovaly poblíž Bosporu ruské plavidlo Ivan Churs, </w:t>
      </w:r>
      <w:r>
        <w:rPr>
          <w:rFonts w:ascii="Times New Roman" w:hAnsi="Times New Roman" w:cs="Times New Roman"/>
          <w:sz w:val="24"/>
          <w:szCs w:val="24"/>
          <w:lang w:eastAsia="cs-CZ"/>
        </w:rPr>
        <w:tab/>
        <w:t>který zajišťoval</w:t>
      </w:r>
      <w:r w:rsidR="00C7535F">
        <w:rPr>
          <w:rFonts w:ascii="Times New Roman" w:hAnsi="Times New Roman" w:cs="Times New Roman"/>
          <w:sz w:val="24"/>
          <w:szCs w:val="24"/>
          <w:lang w:eastAsia="cs-CZ"/>
        </w:rPr>
        <w:t>o</w:t>
      </w:r>
      <w:r>
        <w:rPr>
          <w:rFonts w:ascii="Times New Roman" w:hAnsi="Times New Roman" w:cs="Times New Roman"/>
          <w:sz w:val="24"/>
          <w:szCs w:val="24"/>
          <w:lang w:eastAsia="cs-CZ"/>
        </w:rPr>
        <w:t xml:space="preserve"> bezp</w:t>
      </w:r>
      <w:r w:rsidR="00C7535F">
        <w:rPr>
          <w:rFonts w:ascii="Times New Roman" w:hAnsi="Times New Roman" w:cs="Times New Roman"/>
          <w:sz w:val="24"/>
          <w:szCs w:val="24"/>
          <w:lang w:eastAsia="cs-CZ"/>
        </w:rPr>
        <w:t>e</w:t>
      </w:r>
      <w:r>
        <w:rPr>
          <w:rFonts w:ascii="Times New Roman" w:hAnsi="Times New Roman" w:cs="Times New Roman"/>
          <w:sz w:val="24"/>
          <w:szCs w:val="24"/>
          <w:lang w:eastAsia="cs-CZ"/>
        </w:rPr>
        <w:t xml:space="preserve">čnost plynovodů vedoucích do Turecka. Námořní drony byly </w:t>
      </w:r>
      <w:r w:rsidR="00C7535F">
        <w:rPr>
          <w:rFonts w:ascii="Times New Roman" w:hAnsi="Times New Roman" w:cs="Times New Roman"/>
          <w:sz w:val="24"/>
          <w:szCs w:val="24"/>
          <w:lang w:eastAsia="cs-CZ"/>
        </w:rPr>
        <w:tab/>
      </w:r>
      <w:r>
        <w:rPr>
          <w:rFonts w:ascii="Times New Roman" w:hAnsi="Times New Roman" w:cs="Times New Roman"/>
          <w:sz w:val="24"/>
          <w:szCs w:val="24"/>
          <w:lang w:eastAsia="cs-CZ"/>
        </w:rPr>
        <w:t xml:space="preserve">zničeny. Ruské plavidlo bylo sledováno státy NATO, které předávaly souřadnice jeho </w:t>
      </w:r>
      <w:r w:rsidR="00C7535F">
        <w:rPr>
          <w:rFonts w:ascii="Times New Roman" w:hAnsi="Times New Roman" w:cs="Times New Roman"/>
          <w:sz w:val="24"/>
          <w:szCs w:val="24"/>
          <w:lang w:eastAsia="cs-CZ"/>
        </w:rPr>
        <w:tab/>
      </w:r>
      <w:r>
        <w:rPr>
          <w:rFonts w:ascii="Times New Roman" w:hAnsi="Times New Roman" w:cs="Times New Roman"/>
          <w:sz w:val="24"/>
          <w:szCs w:val="24"/>
          <w:lang w:eastAsia="cs-CZ"/>
        </w:rPr>
        <w:t>pohybu Ukrajině.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- v červnu 2023 zajišťova</w:t>
      </w:r>
      <w:r w:rsidR="00C7535F">
        <w:rPr>
          <w:rFonts w:ascii="Times New Roman" w:hAnsi="Times New Roman" w:cs="Times New Roman"/>
          <w:sz w:val="24"/>
          <w:szCs w:val="24"/>
          <w:lang w:eastAsia="cs-CZ"/>
        </w:rPr>
        <w:t>lo ruské plavidlo Priazovie bez</w:t>
      </w:r>
      <w:r>
        <w:rPr>
          <w:rFonts w:ascii="Times New Roman" w:hAnsi="Times New Roman" w:cs="Times New Roman"/>
          <w:sz w:val="24"/>
          <w:szCs w:val="24"/>
          <w:lang w:eastAsia="cs-CZ"/>
        </w:rPr>
        <w:t>p</w:t>
      </w:r>
      <w:r w:rsidR="00C7535F">
        <w:rPr>
          <w:rFonts w:ascii="Times New Roman" w:hAnsi="Times New Roman" w:cs="Times New Roman"/>
          <w:sz w:val="24"/>
          <w:szCs w:val="24"/>
          <w:lang w:eastAsia="cs-CZ"/>
        </w:rPr>
        <w:t>e</w:t>
      </w:r>
      <w:r>
        <w:rPr>
          <w:rFonts w:ascii="Times New Roman" w:hAnsi="Times New Roman" w:cs="Times New Roman"/>
          <w:sz w:val="24"/>
          <w:szCs w:val="24"/>
          <w:lang w:eastAsia="cs-CZ"/>
        </w:rPr>
        <w:t xml:space="preserve">čnost plynovodů Tuerkish Stream a Blau </w:t>
      </w:r>
      <w:r>
        <w:rPr>
          <w:rFonts w:ascii="Times New Roman" w:hAnsi="Times New Roman" w:cs="Times New Roman"/>
          <w:sz w:val="24"/>
          <w:szCs w:val="24"/>
          <w:lang w:eastAsia="cs-CZ"/>
        </w:rPr>
        <w:tab/>
        <w:t xml:space="preserve">Stream - útok námořními drony byl odražen palbou kanonů a kulometů z ruského plavidla. </w:t>
      </w:r>
      <w:r>
        <w:rPr>
          <w:rFonts w:ascii="Times New Roman" w:hAnsi="Times New Roman" w:cs="Times New Roman"/>
          <w:sz w:val="24"/>
          <w:szCs w:val="24"/>
          <w:lang w:eastAsia="cs-CZ"/>
        </w:rPr>
        <w:tab/>
        <w:t>Incident se stal ve vzdálenosti 300 km jv. Sevastopolu .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58666E" w:rsidRPr="00C7535F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u w:val="single"/>
          <w:lang w:eastAsia="cs-CZ"/>
        </w:rPr>
      </w:pPr>
      <w:r w:rsidRPr="00C7535F">
        <w:rPr>
          <w:rFonts w:ascii="Times New Roman" w:hAnsi="Times New Roman" w:cs="Times New Roman"/>
          <w:sz w:val="24"/>
          <w:szCs w:val="24"/>
          <w:u w:val="single"/>
          <w:lang w:eastAsia="cs-CZ"/>
        </w:rPr>
        <w:t>Některé detaily z likvidace ukrajinských dronů v noci 16.7. v prostoru před Sevastopolem: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 xml:space="preserve">Všechny drony - 2 námořní a 5 leteckých bylo zjištěno prostředky </w:t>
      </w:r>
      <w:r w:rsidR="00C7535F">
        <w:rPr>
          <w:rFonts w:ascii="Times New Roman" w:hAnsi="Times New Roman" w:cs="Times New Roman"/>
          <w:sz w:val="24"/>
          <w:szCs w:val="24"/>
          <w:lang w:eastAsia="cs-CZ"/>
        </w:rPr>
        <w:t xml:space="preserve">průzkumu a </w:t>
      </w:r>
      <w:r>
        <w:rPr>
          <w:rFonts w:ascii="Times New Roman" w:hAnsi="Times New Roman" w:cs="Times New Roman"/>
          <w:sz w:val="24"/>
          <w:szCs w:val="24"/>
          <w:lang w:eastAsia="cs-CZ"/>
        </w:rPr>
        <w:t xml:space="preserve">REB na přístupu k </w:t>
      </w:r>
      <w:r w:rsidR="00C7535F">
        <w:rPr>
          <w:rFonts w:ascii="Times New Roman" w:hAnsi="Times New Roman" w:cs="Times New Roman"/>
          <w:sz w:val="24"/>
          <w:szCs w:val="24"/>
          <w:lang w:eastAsia="cs-CZ"/>
        </w:rPr>
        <w:tab/>
      </w:r>
      <w:r>
        <w:rPr>
          <w:rFonts w:ascii="Times New Roman" w:hAnsi="Times New Roman" w:cs="Times New Roman"/>
          <w:sz w:val="24"/>
          <w:szCs w:val="24"/>
          <w:lang w:eastAsia="cs-CZ"/>
        </w:rPr>
        <w:t>Sevastopolu z prostoru Černého moře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 xml:space="preserve">- první drony zničeny kolem 1 hod. po půlnoci nad mysem Chersones a Sevastopolským zálivem </w:t>
      </w:r>
      <w:r>
        <w:rPr>
          <w:rFonts w:ascii="Times New Roman" w:hAnsi="Times New Roman" w:cs="Times New Roman"/>
          <w:sz w:val="24"/>
          <w:szCs w:val="24"/>
          <w:lang w:eastAsia="cs-CZ"/>
        </w:rPr>
        <w:tab/>
        <w:t>komplexem PVO Tor od 31. divize PVO a střeleckou jednotkou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 xml:space="preserve">- další 2 námořní drony zničeny na moři kanony a velkorážnými kulomety ze strážních člunů, když </w:t>
      </w:r>
      <w:r>
        <w:rPr>
          <w:rFonts w:ascii="Times New Roman" w:hAnsi="Times New Roman" w:cs="Times New Roman"/>
          <w:sz w:val="24"/>
          <w:szCs w:val="24"/>
          <w:lang w:eastAsia="cs-CZ"/>
        </w:rPr>
        <w:tab/>
        <w:t xml:space="preserve">se pokoušely proniknout do přístavu Sevastopol kolem 5. hod. ranní - cca 100 m od zátarasů </w:t>
      </w:r>
      <w:r>
        <w:rPr>
          <w:rFonts w:ascii="Times New Roman" w:hAnsi="Times New Roman" w:cs="Times New Roman"/>
          <w:sz w:val="24"/>
          <w:szCs w:val="24"/>
          <w:lang w:eastAsia="cs-CZ"/>
        </w:rPr>
        <w:tab/>
        <w:t>na vstupu do Sev. zálivu/přístavu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- současně s tím zničen prostředky REB jeden letecký dron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 xml:space="preserve">- další drony byly sestřeleny v Kazačím zálivu a v prostoru Balaklavy. Pravděpodobně byly </w:t>
      </w:r>
      <w:r>
        <w:rPr>
          <w:rFonts w:ascii="Times New Roman" w:hAnsi="Times New Roman" w:cs="Times New Roman"/>
          <w:sz w:val="24"/>
          <w:szCs w:val="24"/>
          <w:lang w:eastAsia="cs-CZ"/>
        </w:rPr>
        <w:tab/>
        <w:t>zacíleny na tepelnou elektrárnu.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Voj. analytik kpt. I.st. v zál. Dandykin dospěl k závěru, že: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- OS Ukrajiny si prakticky prověřoval</w:t>
      </w:r>
      <w:r w:rsidR="00C7535F">
        <w:rPr>
          <w:rFonts w:ascii="Times New Roman" w:hAnsi="Times New Roman" w:cs="Times New Roman"/>
          <w:sz w:val="24"/>
          <w:szCs w:val="24"/>
          <w:lang w:eastAsia="cs-CZ"/>
        </w:rPr>
        <w:t>y</w:t>
      </w:r>
      <w:r>
        <w:rPr>
          <w:rFonts w:ascii="Times New Roman" w:hAnsi="Times New Roman" w:cs="Times New Roman"/>
          <w:sz w:val="24"/>
          <w:szCs w:val="24"/>
          <w:lang w:eastAsia="cs-CZ"/>
        </w:rPr>
        <w:t xml:space="preserve"> úspěšnost zvolené taktiky hromadného nasazení leteckých a </w:t>
      </w:r>
      <w:r>
        <w:rPr>
          <w:rFonts w:ascii="Times New Roman" w:hAnsi="Times New Roman" w:cs="Times New Roman"/>
          <w:sz w:val="24"/>
          <w:szCs w:val="24"/>
          <w:lang w:eastAsia="cs-CZ"/>
        </w:rPr>
        <w:tab/>
        <w:t>námořních dronů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 xml:space="preserve">- OS Ukrajiny si mohly prověřovat, do jaké míry se změnila úroveň pohotovosti a schopnosti ruské </w:t>
      </w:r>
      <w:r>
        <w:rPr>
          <w:rFonts w:ascii="Times New Roman" w:hAnsi="Times New Roman" w:cs="Times New Roman"/>
          <w:sz w:val="24"/>
          <w:szCs w:val="24"/>
          <w:lang w:eastAsia="cs-CZ"/>
        </w:rPr>
        <w:tab/>
        <w:t>PVO v poslední době</w:t>
      </w:r>
      <w:r w:rsidR="00C7535F">
        <w:rPr>
          <w:rFonts w:ascii="Times New Roman" w:hAnsi="Times New Roman" w:cs="Times New Roman"/>
          <w:sz w:val="24"/>
          <w:szCs w:val="24"/>
          <w:lang w:eastAsia="cs-CZ"/>
        </w:rPr>
        <w:t>.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lastRenderedPageBreak/>
        <w:t>Konstatoval, že ruská PVO pracuje spolehlivě. Prostředky REB dalekého dosahu v</w:t>
      </w:r>
      <w:r w:rsidR="00A8133A">
        <w:rPr>
          <w:rFonts w:ascii="Times New Roman" w:hAnsi="Times New Roman" w:cs="Times New Roman"/>
          <w:sz w:val="24"/>
          <w:szCs w:val="24"/>
          <w:lang w:eastAsia="cs-CZ"/>
        </w:rPr>
        <w:t>č</w:t>
      </w:r>
      <w:r>
        <w:rPr>
          <w:rFonts w:ascii="Times New Roman" w:hAnsi="Times New Roman" w:cs="Times New Roman"/>
          <w:sz w:val="24"/>
          <w:szCs w:val="24"/>
          <w:lang w:eastAsia="cs-CZ"/>
        </w:rPr>
        <w:t>as zji</w:t>
      </w:r>
      <w:r w:rsidR="00C7535F">
        <w:rPr>
          <w:rFonts w:ascii="Times New Roman" w:hAnsi="Times New Roman" w:cs="Times New Roman"/>
          <w:sz w:val="24"/>
          <w:szCs w:val="24"/>
          <w:lang w:eastAsia="cs-CZ"/>
        </w:rPr>
        <w:t>s</w:t>
      </w:r>
      <w:r>
        <w:rPr>
          <w:rFonts w:ascii="Times New Roman" w:hAnsi="Times New Roman" w:cs="Times New Roman"/>
          <w:sz w:val="24"/>
          <w:szCs w:val="24"/>
          <w:lang w:eastAsia="cs-CZ"/>
        </w:rPr>
        <w:t>tily vzdušné cíle, tyto drony byly zničeny kanony a velkorážnými kulomety z plavidel. Ze všech pokusů o útok drony je zřejmé, že jsou připraveny podle jed</w:t>
      </w:r>
      <w:r w:rsidR="00C7535F">
        <w:rPr>
          <w:rFonts w:ascii="Times New Roman" w:hAnsi="Times New Roman" w:cs="Times New Roman"/>
          <w:sz w:val="24"/>
          <w:szCs w:val="24"/>
          <w:lang w:eastAsia="cs-CZ"/>
        </w:rPr>
        <w:t>n</w:t>
      </w:r>
      <w:r>
        <w:rPr>
          <w:rFonts w:ascii="Times New Roman" w:hAnsi="Times New Roman" w:cs="Times New Roman"/>
          <w:sz w:val="24"/>
          <w:szCs w:val="24"/>
          <w:lang w:eastAsia="cs-CZ"/>
        </w:rPr>
        <w:t>otné šablony - proto také ani nemohou dosáhnout úspěchu.....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Při poslední</w:t>
      </w:r>
      <w:r w:rsidR="00C7535F">
        <w:rPr>
          <w:rFonts w:ascii="Times New Roman" w:hAnsi="Times New Roman" w:cs="Times New Roman"/>
          <w:sz w:val="24"/>
          <w:szCs w:val="24"/>
          <w:lang w:eastAsia="cs-CZ"/>
        </w:rPr>
        <w:t>m</w:t>
      </w:r>
      <w:r>
        <w:rPr>
          <w:rFonts w:ascii="Times New Roman" w:hAnsi="Times New Roman" w:cs="Times New Roman"/>
          <w:sz w:val="24"/>
          <w:szCs w:val="24"/>
          <w:lang w:eastAsia="cs-CZ"/>
        </w:rPr>
        <w:t xml:space="preserve"> pokusu o útok drony na Seva</w:t>
      </w:r>
      <w:r w:rsidR="00C7535F">
        <w:rPr>
          <w:rFonts w:ascii="Times New Roman" w:hAnsi="Times New Roman" w:cs="Times New Roman"/>
          <w:sz w:val="24"/>
          <w:szCs w:val="24"/>
          <w:lang w:eastAsia="cs-CZ"/>
        </w:rPr>
        <w:t>s</w:t>
      </w:r>
      <w:r>
        <w:rPr>
          <w:rFonts w:ascii="Times New Roman" w:hAnsi="Times New Roman" w:cs="Times New Roman"/>
          <w:sz w:val="24"/>
          <w:szCs w:val="24"/>
          <w:lang w:eastAsia="cs-CZ"/>
        </w:rPr>
        <w:t>topol v noci 16.7. byly sestřel</w:t>
      </w:r>
      <w:r w:rsidR="00C7535F">
        <w:rPr>
          <w:rFonts w:ascii="Times New Roman" w:hAnsi="Times New Roman" w:cs="Times New Roman"/>
          <w:sz w:val="24"/>
          <w:szCs w:val="24"/>
          <w:lang w:eastAsia="cs-CZ"/>
        </w:rPr>
        <w:t>e</w:t>
      </w:r>
      <w:r>
        <w:rPr>
          <w:rFonts w:ascii="Times New Roman" w:hAnsi="Times New Roman" w:cs="Times New Roman"/>
          <w:sz w:val="24"/>
          <w:szCs w:val="24"/>
          <w:lang w:eastAsia="cs-CZ"/>
        </w:rPr>
        <w:t>ny 2 drony, 5 dronů bylo eliminováno prostředky PVO. 2 námořní hladinové drony zlikvidovány ještě na moři palubními kanony a velkorážnými kulomety strážních plavidel.  Ráno byl prostředky REB eliminován jetšě jeden letecký dron v prostoru nad mořem.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 xml:space="preserve">Jestliže při prvním pokusu o úder leteckými a námořními drony na Sevastopol byla Oděsa - voj. </w:t>
      </w:r>
      <w:r>
        <w:rPr>
          <w:rFonts w:ascii="Times New Roman" w:hAnsi="Times New Roman" w:cs="Times New Roman"/>
          <w:b/>
          <w:sz w:val="24"/>
          <w:szCs w:val="24"/>
          <w:lang w:eastAsia="cs-CZ"/>
        </w:rPr>
        <w:t>leti</w:t>
      </w:r>
      <w:r w:rsidR="00C7535F">
        <w:rPr>
          <w:rFonts w:ascii="Times New Roman" w:hAnsi="Times New Roman" w:cs="Times New Roman"/>
          <w:b/>
          <w:sz w:val="24"/>
          <w:szCs w:val="24"/>
          <w:lang w:eastAsia="cs-CZ"/>
        </w:rPr>
        <w:t>š</w:t>
      </w:r>
      <w:r>
        <w:rPr>
          <w:rFonts w:ascii="Times New Roman" w:hAnsi="Times New Roman" w:cs="Times New Roman"/>
          <w:b/>
          <w:sz w:val="24"/>
          <w:szCs w:val="24"/>
          <w:lang w:eastAsia="cs-CZ"/>
        </w:rPr>
        <w:t>tě Školnyj /</w:t>
      </w:r>
      <w:r>
        <w:rPr>
          <w:rFonts w:ascii="Times New Roman" w:hAnsi="Times New Roman" w:cs="Times New Roman"/>
          <w:sz w:val="24"/>
          <w:szCs w:val="24"/>
          <w:lang w:eastAsia="cs-CZ"/>
        </w:rPr>
        <w:t>říjen 2022/ , tentokrát byl</w:t>
      </w:r>
      <w:r w:rsidR="00C7535F">
        <w:rPr>
          <w:rFonts w:ascii="Times New Roman" w:hAnsi="Times New Roman" w:cs="Times New Roman"/>
          <w:sz w:val="24"/>
          <w:szCs w:val="24"/>
          <w:lang w:eastAsia="cs-CZ"/>
        </w:rPr>
        <w:t>y</w:t>
      </w:r>
      <w:r>
        <w:rPr>
          <w:rFonts w:ascii="Times New Roman" w:hAnsi="Times New Roman" w:cs="Times New Roman"/>
          <w:sz w:val="24"/>
          <w:szCs w:val="24"/>
          <w:lang w:eastAsia="cs-CZ"/>
        </w:rPr>
        <w:t xml:space="preserve"> letecké drony vypuštěny  z </w:t>
      </w:r>
      <w:r>
        <w:rPr>
          <w:rFonts w:ascii="Times New Roman" w:hAnsi="Times New Roman" w:cs="Times New Roman"/>
          <w:b/>
          <w:sz w:val="24"/>
          <w:szCs w:val="24"/>
          <w:lang w:eastAsia="cs-CZ"/>
        </w:rPr>
        <w:t>letiště Arciz</w:t>
      </w:r>
      <w:r>
        <w:rPr>
          <w:rFonts w:ascii="Times New Roman" w:hAnsi="Times New Roman" w:cs="Times New Roman"/>
          <w:sz w:val="24"/>
          <w:szCs w:val="24"/>
          <w:lang w:eastAsia="cs-CZ"/>
        </w:rPr>
        <w:t xml:space="preserve"> jižně Oděsy /říjen 2022/. Námořní drony vypuštěny z ústí Dunaje.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 xml:space="preserve">V posledních týdnech se u Hadího ostrova  a v deltě Dunaje pohybovalo několik plavidel VN Ukrajiny. Není vyloučeno, že pravě tato plavidla se připravovala na vypuštění námořních dronů. 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 xml:space="preserve">Analýzy situace poukazují na to, že OS Ukrajiny usilují  o provedení diverzního úderu na velitelství a VNZ ČF v Sevastopolu. Chtěji také vyvolat paniku mezi krymským obyvatelstvem /to se většinou hodnotí jako hlavní úkol/. Kdyby se Ukrajincům podařilo prorazit obranu Sevastopolu, pak by to byl pro ně  důkaz, že OS Ukrajiny jsou schopné atakovat ruské objekty v ruském týlu.  Všechny předchozí pokusy byly zlikvidovány, prokázalo se, že PVO obrana je pevná, mnohaliniová a připravená ničit jak letecké, tak i námořní cíle. 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 xml:space="preserve">Ukrajinské OS mění taktiku použití dronů: </w:t>
      </w:r>
    </w:p>
    <w:p w:rsidR="00C7535F" w:rsidRDefault="00C7535F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1/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 xml:space="preserve">* Nejdříve OS Ukrajiny provedly prověrku pohotovosti ruské PVO - vypustily 1 dron a potom </w:t>
      </w:r>
      <w:r>
        <w:rPr>
          <w:rFonts w:ascii="Times New Roman" w:hAnsi="Times New Roman" w:cs="Times New Roman"/>
          <w:sz w:val="24"/>
          <w:szCs w:val="24"/>
          <w:lang w:eastAsia="cs-CZ"/>
        </w:rPr>
        <w:tab/>
        <w:t>později celý roj dalších dronů. Většina z nich byla vy</w:t>
      </w:r>
      <w:r w:rsidR="00C7535F">
        <w:rPr>
          <w:rFonts w:ascii="Times New Roman" w:hAnsi="Times New Roman" w:cs="Times New Roman"/>
          <w:sz w:val="24"/>
          <w:szCs w:val="24"/>
          <w:lang w:eastAsia="cs-CZ"/>
        </w:rPr>
        <w:t>ř</w:t>
      </w:r>
      <w:r>
        <w:rPr>
          <w:rFonts w:ascii="Times New Roman" w:hAnsi="Times New Roman" w:cs="Times New Roman"/>
          <w:sz w:val="24"/>
          <w:szCs w:val="24"/>
          <w:lang w:eastAsia="cs-CZ"/>
        </w:rPr>
        <w:t>azena ruským</w:t>
      </w:r>
      <w:r w:rsidR="00C7535F">
        <w:rPr>
          <w:rFonts w:ascii="Times New Roman" w:hAnsi="Times New Roman" w:cs="Times New Roman"/>
          <w:sz w:val="24"/>
          <w:szCs w:val="24"/>
          <w:lang w:eastAsia="cs-CZ"/>
        </w:rPr>
        <w:t>i</w:t>
      </w:r>
      <w:r>
        <w:rPr>
          <w:rFonts w:ascii="Times New Roman" w:hAnsi="Times New Roman" w:cs="Times New Roman"/>
          <w:sz w:val="24"/>
          <w:szCs w:val="24"/>
          <w:lang w:eastAsia="cs-CZ"/>
        </w:rPr>
        <w:t xml:space="preserve"> prostředky REB. 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 xml:space="preserve">* U námořních dronů použily hladinový typ, který je obtížněji zjistitelný. Ovšem ruská plavidla jej </w:t>
      </w:r>
      <w:r>
        <w:rPr>
          <w:rFonts w:ascii="Times New Roman" w:hAnsi="Times New Roman" w:cs="Times New Roman"/>
          <w:sz w:val="24"/>
          <w:szCs w:val="24"/>
          <w:lang w:eastAsia="cs-CZ"/>
        </w:rPr>
        <w:tab/>
        <w:t xml:space="preserve">zjistila a zničila palbou ještě v dostatečné vzdálenosti od břehu. Zafungovala též </w:t>
      </w:r>
      <w:r>
        <w:rPr>
          <w:rFonts w:ascii="Times New Roman" w:hAnsi="Times New Roman" w:cs="Times New Roman"/>
          <w:sz w:val="24"/>
          <w:szCs w:val="24"/>
          <w:lang w:eastAsia="cs-CZ"/>
        </w:rPr>
        <w:tab/>
        <w:t xml:space="preserve">radiolokační stanice na pobřeží. 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2/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Kyjev navyšuje počet pokusů s údery drony</w:t>
      </w:r>
      <w:r w:rsidR="00A8133A">
        <w:rPr>
          <w:rFonts w:ascii="Times New Roman" w:hAnsi="Times New Roman" w:cs="Times New Roman"/>
          <w:sz w:val="24"/>
          <w:szCs w:val="24"/>
          <w:lang w:eastAsia="cs-CZ"/>
        </w:rPr>
        <w:t xml:space="preserve"> na teritorium RF. Zjevně chtějí</w:t>
      </w:r>
      <w:r>
        <w:rPr>
          <w:rFonts w:ascii="Times New Roman" w:hAnsi="Times New Roman" w:cs="Times New Roman"/>
          <w:sz w:val="24"/>
          <w:szCs w:val="24"/>
          <w:lang w:eastAsia="cs-CZ"/>
        </w:rPr>
        <w:t xml:space="preserve"> zahltit a přelstít ruskou PVO. Kombinovnaé útoky /letecké a námořní drony/ mohou plnit tuto úlohu. Je známo, že se využívá krom pozemní PVO i PVO na plavidlech. Právě tyto ukr. pokusy měly pp. za cíl zahltit a zmást PVO prostředky z plavidel a vzbudit dojem, že cílem je vyřazení plavidel ČF. Ale poslední pokus o úder na Kurskou JE po skončení summitu NATO ve Vilniusu ukázal, že Ukrajina hodlá dosavadní neúspěch s protiútokem nahradit eskalací konfliktu s Ruskem. Ostřelují především civilní objekty a cíle, způsobují ztráty u civilního obyvatelstva. Kyjev tímto dokazuje Západu, že Ukrajina se smířila se svojí rolí = protiruské proxy-síly.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 xml:space="preserve">Když se analytici dívali na cíle stanovené pro atak na Sevastopol, pak se shodují i se západními taktiky, že je nutno změnit taktiku boje proti Rusku..... Vysílá-li Ukrajina proti Rusku stále více dronů, tak Rusko bude muset rozšířit působnosti REB a zvyšit jejich mohutnost a efektivnost. 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**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OS Ruska likvidují ukrajinské pokusy o překonání řeky Dněpr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16.7.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Ruské síly zlikvidovaly v prostoru Antonovského mostu  na Chersonském směru</w:t>
      </w:r>
      <w:r w:rsidR="00C7535F">
        <w:rPr>
          <w:rFonts w:ascii="Times New Roman" w:hAnsi="Times New Roman" w:cs="Times New Roman"/>
          <w:sz w:val="24"/>
          <w:szCs w:val="24"/>
        </w:rPr>
        <w:t>: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- 16.7.  celkem 2 ukrajinské pokusy o překonání řeky Dněpr - zničily 5 říčních člunů a 30 vojáků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- 15.7. byl zlikvidován dělostřeckou palbou pokus o překonání řeky Dněpr v prostoru ostrova </w:t>
      </w:r>
      <w:r>
        <w:rPr>
          <w:rFonts w:ascii="Times New Roman" w:hAnsi="Times New Roman" w:cs="Times New Roman"/>
          <w:sz w:val="24"/>
          <w:szCs w:val="24"/>
        </w:rPr>
        <w:tab/>
        <w:t>Velikij - zničeny 3 čluny a zabito 16 vojáků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- 15.7. zničeny 2 minomety 120 mm v prostoru Dneprovskoe s municí /palebným průměrem/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**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V  Osnovjanském obvodu v Charkově zničen ukrajinský sklad s výzbrojí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16.7. po 18. hodině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Charkov a jeho okolí je místem dislokace dalších voj. objektů: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velký sklad výzbroje s municí /bojovými komplety/ - slouží jako hub pro tran</w:t>
      </w:r>
      <w:r w:rsidR="00C7535F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/>
          <w:sz w:val="24"/>
          <w:szCs w:val="24"/>
        </w:rPr>
        <w:t>port západ</w:t>
      </w:r>
      <w:r w:rsidR="00C7535F">
        <w:rPr>
          <w:rFonts w:ascii="Times New Roman" w:hAnsi="Times New Roman" w:cs="Times New Roman"/>
          <w:sz w:val="24"/>
          <w:szCs w:val="24"/>
        </w:rPr>
        <w:t>n</w:t>
      </w:r>
      <w:r>
        <w:rPr>
          <w:rFonts w:ascii="Times New Roman" w:hAnsi="Times New Roman" w:cs="Times New Roman"/>
          <w:sz w:val="24"/>
          <w:szCs w:val="24"/>
        </w:rPr>
        <w:t xml:space="preserve">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techniky na Donbas/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- základna 164. radiotechnické brigády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- fakulta vojenské přípravy BRU NTU "CHPI" /techn. university/ - zde se nyní na</w:t>
      </w:r>
      <w:r w:rsidR="00C7535F">
        <w:rPr>
          <w:rFonts w:ascii="Times New Roman" w:hAnsi="Times New Roman" w:cs="Times New Roman"/>
          <w:sz w:val="24"/>
          <w:szCs w:val="24"/>
          <w:lang w:eastAsia="cs-CZ"/>
        </w:rPr>
        <w:t>c</w:t>
      </w:r>
      <w:r>
        <w:rPr>
          <w:rFonts w:ascii="Times New Roman" w:hAnsi="Times New Roman" w:cs="Times New Roman"/>
          <w:sz w:val="24"/>
          <w:szCs w:val="24"/>
          <w:lang w:eastAsia="cs-CZ"/>
        </w:rPr>
        <w:t>házejí ukr. vojáci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- jv. města základna 2315. radiotechnického praporu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**</w:t>
      </w:r>
    </w:p>
    <w:p w:rsidR="0058666E" w:rsidRDefault="0058666E" w:rsidP="0058666E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:rsidR="00B42954" w:rsidRDefault="00B42954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  <w:r w:rsidRPr="008734A0">
        <w:rPr>
          <w:rFonts w:ascii="Times New Roman" w:hAnsi="Times New Roman" w:cs="Times New Roman"/>
          <w:b/>
          <w:sz w:val="24"/>
          <w:szCs w:val="24"/>
        </w:rPr>
        <w:t>Podrobnosti k ruským rak</w:t>
      </w:r>
      <w:r w:rsidR="008734A0" w:rsidRPr="008734A0">
        <w:rPr>
          <w:rFonts w:ascii="Times New Roman" w:hAnsi="Times New Roman" w:cs="Times New Roman"/>
          <w:b/>
          <w:sz w:val="24"/>
          <w:szCs w:val="24"/>
        </w:rPr>
        <w:t>etovým úderům na Oděsu</w:t>
      </w:r>
      <w:r w:rsidR="007D4952">
        <w:rPr>
          <w:rFonts w:ascii="Times New Roman" w:hAnsi="Times New Roman" w:cs="Times New Roman"/>
          <w:b/>
          <w:sz w:val="24"/>
          <w:szCs w:val="24"/>
        </w:rPr>
        <w:t xml:space="preserve">, Očakov </w:t>
      </w:r>
      <w:r w:rsidR="008734A0" w:rsidRPr="008734A0">
        <w:rPr>
          <w:rFonts w:ascii="Times New Roman" w:hAnsi="Times New Roman" w:cs="Times New Roman"/>
          <w:b/>
          <w:sz w:val="24"/>
          <w:szCs w:val="24"/>
        </w:rPr>
        <w:t>a Nikolaev</w:t>
      </w:r>
      <w:r w:rsidR="008734A0">
        <w:rPr>
          <w:rFonts w:ascii="Times New Roman" w:hAnsi="Times New Roman" w:cs="Times New Roman"/>
          <w:b/>
          <w:sz w:val="24"/>
          <w:szCs w:val="24"/>
        </w:rPr>
        <w:t xml:space="preserve"> 18.-19.7. v Záporožské oblasti</w:t>
      </w:r>
    </w:p>
    <w:p w:rsidR="008734A0" w:rsidRDefault="008734A0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:rsidR="008734A0" w:rsidRPr="008734A0" w:rsidRDefault="008734A0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Jednalo se hromadné údery raketami Iskander, X-22</w:t>
      </w:r>
      <w:r w:rsidR="00C7535F">
        <w:rPr>
          <w:rFonts w:ascii="Times New Roman" w:hAnsi="Times New Roman" w:cs="Times New Roman"/>
          <w:sz w:val="24"/>
          <w:szCs w:val="24"/>
        </w:rPr>
        <w:t>, Onyx</w:t>
      </w:r>
      <w:r>
        <w:rPr>
          <w:rFonts w:ascii="Times New Roman" w:hAnsi="Times New Roman" w:cs="Times New Roman"/>
          <w:sz w:val="24"/>
          <w:szCs w:val="24"/>
        </w:rPr>
        <w:t xml:space="preserve"> a drony-kamikadze Geraň 2.</w:t>
      </w:r>
    </w:p>
    <w:p w:rsidR="008734A0" w:rsidRDefault="008734A0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:rsidR="008734A0" w:rsidRDefault="008734A0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 v</w:t>
      </w:r>
      <w:r w:rsidR="007D4952">
        <w:rPr>
          <w:rFonts w:ascii="Times New Roman" w:hAnsi="Times New Roman" w:cs="Times New Roman"/>
          <w:sz w:val="24"/>
          <w:szCs w:val="24"/>
        </w:rPr>
        <w:t>e</w:t>
      </w:r>
      <w:r>
        <w:rPr>
          <w:rFonts w:ascii="Times New Roman" w:hAnsi="Times New Roman" w:cs="Times New Roman"/>
          <w:sz w:val="24"/>
          <w:szCs w:val="24"/>
        </w:rPr>
        <w:t>řejných zdrojů upřesněn</w:t>
      </w:r>
      <w:r w:rsidR="007D4952">
        <w:rPr>
          <w:rFonts w:ascii="Times New Roman" w:hAnsi="Times New Roman" w:cs="Times New Roman"/>
          <w:sz w:val="24"/>
          <w:szCs w:val="24"/>
        </w:rPr>
        <w:t>o</w:t>
      </w:r>
      <w:r>
        <w:rPr>
          <w:rFonts w:ascii="Times New Roman" w:hAnsi="Times New Roman" w:cs="Times New Roman"/>
          <w:sz w:val="24"/>
          <w:szCs w:val="24"/>
        </w:rPr>
        <w:t>, že se jednalo o objekty /některé/:</w:t>
      </w:r>
    </w:p>
    <w:p w:rsidR="007336DE" w:rsidRDefault="008734A0" w:rsidP="007336DE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</w:rPr>
        <w:tab/>
        <w:t>- Ilčevský přístav v Oděse /obilní terminál/</w:t>
      </w:r>
      <w:r w:rsidR="007336DE">
        <w:rPr>
          <w:rFonts w:ascii="Times New Roman" w:hAnsi="Times New Roman" w:cs="Times New Roman"/>
          <w:sz w:val="24"/>
          <w:szCs w:val="24"/>
        </w:rPr>
        <w:t xml:space="preserve"> - </w:t>
      </w:r>
      <w:r w:rsidR="007336DE">
        <w:rPr>
          <w:rFonts w:ascii="Times New Roman" w:hAnsi="Times New Roman" w:cs="Times New Roman"/>
          <w:sz w:val="24"/>
          <w:szCs w:val="24"/>
          <w:lang w:eastAsia="cs-CZ"/>
        </w:rPr>
        <w:t xml:space="preserve">Raketovým úderem byla poškozena </w:t>
      </w:r>
      <w:r w:rsidR="007336DE">
        <w:rPr>
          <w:rFonts w:ascii="Times New Roman" w:hAnsi="Times New Roman" w:cs="Times New Roman"/>
          <w:sz w:val="24"/>
          <w:szCs w:val="24"/>
          <w:lang w:eastAsia="cs-CZ"/>
        </w:rPr>
        <w:tab/>
      </w:r>
      <w:r w:rsidR="007336DE">
        <w:rPr>
          <w:rFonts w:ascii="Times New Roman" w:hAnsi="Times New Roman" w:cs="Times New Roman"/>
          <w:sz w:val="24"/>
          <w:szCs w:val="24"/>
          <w:lang w:eastAsia="cs-CZ"/>
        </w:rPr>
        <w:tab/>
      </w:r>
      <w:r w:rsidR="007336DE">
        <w:rPr>
          <w:rFonts w:ascii="Times New Roman" w:hAnsi="Times New Roman" w:cs="Times New Roman"/>
          <w:sz w:val="24"/>
          <w:szCs w:val="24"/>
          <w:lang w:eastAsia="cs-CZ"/>
        </w:rPr>
        <w:tab/>
      </w:r>
      <w:r w:rsidR="007336DE">
        <w:rPr>
          <w:rFonts w:ascii="Times New Roman" w:hAnsi="Times New Roman" w:cs="Times New Roman"/>
          <w:sz w:val="24"/>
          <w:szCs w:val="24"/>
          <w:lang w:eastAsia="cs-CZ"/>
        </w:rPr>
        <w:tab/>
      </w:r>
      <w:r w:rsidR="007336DE">
        <w:rPr>
          <w:rFonts w:ascii="Times New Roman" w:hAnsi="Times New Roman" w:cs="Times New Roman"/>
          <w:sz w:val="24"/>
          <w:szCs w:val="24"/>
          <w:lang w:eastAsia="cs-CZ"/>
        </w:rPr>
        <w:tab/>
        <w:t xml:space="preserve">infrastruktura obilního terminálu - ukrajinských a mezinárodních </w:t>
      </w:r>
      <w:r w:rsidR="007336DE">
        <w:rPr>
          <w:rFonts w:ascii="Times New Roman" w:hAnsi="Times New Roman" w:cs="Times New Roman"/>
          <w:sz w:val="24"/>
          <w:szCs w:val="24"/>
          <w:lang w:eastAsia="cs-CZ"/>
        </w:rPr>
        <w:tab/>
      </w:r>
      <w:r w:rsidR="007336DE">
        <w:rPr>
          <w:rFonts w:ascii="Times New Roman" w:hAnsi="Times New Roman" w:cs="Times New Roman"/>
          <w:sz w:val="24"/>
          <w:szCs w:val="24"/>
          <w:lang w:eastAsia="cs-CZ"/>
        </w:rPr>
        <w:tab/>
      </w:r>
      <w:r w:rsidR="007336DE">
        <w:rPr>
          <w:rFonts w:ascii="Times New Roman" w:hAnsi="Times New Roman" w:cs="Times New Roman"/>
          <w:sz w:val="24"/>
          <w:szCs w:val="24"/>
          <w:lang w:eastAsia="cs-CZ"/>
        </w:rPr>
        <w:tab/>
      </w:r>
      <w:r w:rsidR="007336DE">
        <w:rPr>
          <w:rFonts w:ascii="Times New Roman" w:hAnsi="Times New Roman" w:cs="Times New Roman"/>
          <w:sz w:val="24"/>
          <w:szCs w:val="24"/>
          <w:lang w:eastAsia="cs-CZ"/>
        </w:rPr>
        <w:tab/>
      </w:r>
      <w:r w:rsidR="007336DE">
        <w:rPr>
          <w:rFonts w:ascii="Times New Roman" w:hAnsi="Times New Roman" w:cs="Times New Roman"/>
          <w:sz w:val="24"/>
          <w:szCs w:val="24"/>
          <w:lang w:eastAsia="cs-CZ"/>
        </w:rPr>
        <w:tab/>
        <w:t>rejdařů Kernel</w:t>
      </w:r>
      <w:r w:rsidR="009438A2">
        <w:rPr>
          <w:rFonts w:ascii="Times New Roman" w:hAnsi="Times New Roman" w:cs="Times New Roman"/>
          <w:sz w:val="24"/>
          <w:szCs w:val="24"/>
          <w:lang w:eastAsia="cs-CZ"/>
        </w:rPr>
        <w:t xml:space="preserve"> /izraelský majitel žijícví ve Švýcarsku/</w:t>
      </w:r>
      <w:r w:rsidR="007336DE">
        <w:rPr>
          <w:rFonts w:ascii="Times New Roman" w:hAnsi="Times New Roman" w:cs="Times New Roman"/>
          <w:sz w:val="24"/>
          <w:szCs w:val="24"/>
          <w:lang w:eastAsia="cs-CZ"/>
        </w:rPr>
        <w:t>, Viterra</w:t>
      </w:r>
      <w:r w:rsidR="009438A2">
        <w:rPr>
          <w:rFonts w:ascii="Times New Roman" w:hAnsi="Times New Roman" w:cs="Times New Roman"/>
          <w:sz w:val="24"/>
          <w:szCs w:val="24"/>
          <w:lang w:eastAsia="cs-CZ"/>
        </w:rPr>
        <w:t xml:space="preserve"> </w:t>
      </w:r>
      <w:r w:rsidR="009438A2">
        <w:rPr>
          <w:rFonts w:ascii="Times New Roman" w:hAnsi="Times New Roman" w:cs="Times New Roman"/>
          <w:sz w:val="24"/>
          <w:szCs w:val="24"/>
          <w:lang w:eastAsia="cs-CZ"/>
        </w:rPr>
        <w:tab/>
      </w:r>
      <w:r w:rsidR="009438A2">
        <w:rPr>
          <w:rFonts w:ascii="Times New Roman" w:hAnsi="Times New Roman" w:cs="Times New Roman"/>
          <w:sz w:val="24"/>
          <w:szCs w:val="24"/>
          <w:lang w:eastAsia="cs-CZ"/>
        </w:rPr>
        <w:tab/>
      </w:r>
      <w:r w:rsidR="009438A2">
        <w:rPr>
          <w:rFonts w:ascii="Times New Roman" w:hAnsi="Times New Roman" w:cs="Times New Roman"/>
          <w:sz w:val="24"/>
          <w:szCs w:val="24"/>
          <w:lang w:eastAsia="cs-CZ"/>
        </w:rPr>
        <w:tab/>
      </w:r>
      <w:r w:rsidR="009438A2">
        <w:rPr>
          <w:rFonts w:ascii="Times New Roman" w:hAnsi="Times New Roman" w:cs="Times New Roman"/>
          <w:sz w:val="24"/>
          <w:szCs w:val="24"/>
          <w:lang w:eastAsia="cs-CZ"/>
        </w:rPr>
        <w:tab/>
      </w:r>
      <w:r w:rsidR="009438A2">
        <w:rPr>
          <w:rFonts w:ascii="Times New Roman" w:hAnsi="Times New Roman" w:cs="Times New Roman"/>
          <w:sz w:val="24"/>
          <w:szCs w:val="24"/>
          <w:lang w:eastAsia="cs-CZ"/>
        </w:rPr>
        <w:tab/>
        <w:t>/švýcarsko-kanadská firma/</w:t>
      </w:r>
      <w:r w:rsidR="007336DE">
        <w:rPr>
          <w:rFonts w:ascii="Times New Roman" w:hAnsi="Times New Roman" w:cs="Times New Roman"/>
          <w:sz w:val="24"/>
          <w:szCs w:val="24"/>
          <w:lang w:eastAsia="cs-CZ"/>
        </w:rPr>
        <w:t>, CMA CGM Group</w:t>
      </w:r>
      <w:r w:rsidR="009438A2">
        <w:rPr>
          <w:rFonts w:ascii="Times New Roman" w:hAnsi="Times New Roman" w:cs="Times New Roman"/>
          <w:sz w:val="24"/>
          <w:szCs w:val="24"/>
          <w:lang w:eastAsia="cs-CZ"/>
        </w:rPr>
        <w:t xml:space="preserve"> /francouzská firma/</w:t>
      </w:r>
      <w:r w:rsidR="007336DE">
        <w:rPr>
          <w:rFonts w:ascii="Times New Roman" w:hAnsi="Times New Roman" w:cs="Times New Roman"/>
          <w:sz w:val="24"/>
          <w:szCs w:val="24"/>
          <w:lang w:eastAsia="cs-CZ"/>
        </w:rPr>
        <w:t>.</w:t>
      </w:r>
    </w:p>
    <w:p w:rsidR="008734A0" w:rsidRDefault="008734A0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- Burlačí proláklina  </w:t>
      </w:r>
      <w:r w:rsidR="00220246">
        <w:rPr>
          <w:rFonts w:ascii="Times New Roman" w:hAnsi="Times New Roman" w:cs="Times New Roman"/>
          <w:sz w:val="24"/>
          <w:szCs w:val="24"/>
        </w:rPr>
        <w:t xml:space="preserve">v Oděse </w:t>
      </w:r>
      <w:r>
        <w:rPr>
          <w:rFonts w:ascii="Times New Roman" w:hAnsi="Times New Roman" w:cs="Times New Roman"/>
          <w:sz w:val="24"/>
          <w:szCs w:val="24"/>
        </w:rPr>
        <w:t>/prostor jz. Ilčevského terminálu/</w:t>
      </w:r>
    </w:p>
    <w:p w:rsidR="007D4952" w:rsidRDefault="007D4952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- hotelový komplex Koblevo v Nikolaevské oblasti /využíváný zahraničními instruktory/</w:t>
      </w:r>
    </w:p>
    <w:p w:rsidR="007D4952" w:rsidRDefault="007D4952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- nevylučuje se mož</w:t>
      </w:r>
      <w:r w:rsidR="007336DE">
        <w:rPr>
          <w:rFonts w:ascii="Times New Roman" w:hAnsi="Times New Roman" w:cs="Times New Roman"/>
          <w:sz w:val="24"/>
          <w:szCs w:val="24"/>
        </w:rPr>
        <w:t>n</w:t>
      </w:r>
      <w:r>
        <w:rPr>
          <w:rFonts w:ascii="Times New Roman" w:hAnsi="Times New Roman" w:cs="Times New Roman"/>
          <w:sz w:val="24"/>
          <w:szCs w:val="24"/>
        </w:rPr>
        <w:t xml:space="preserve">ost, že pravě tito instruktoři  /= z V. Británie/ se podíleli /jako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operátoři/  na posledním útoku námořními drony na Krymský most/ - podle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neuřpesněných údajů má být přes 100 mrtvých a raněných. </w:t>
      </w:r>
      <w:r w:rsidR="00220246">
        <w:rPr>
          <w:rFonts w:ascii="Times New Roman" w:hAnsi="Times New Roman" w:cs="Times New Roman"/>
          <w:sz w:val="24"/>
          <w:szCs w:val="24"/>
        </w:rPr>
        <w:t>Podle další</w:t>
      </w:r>
      <w:r w:rsidR="0063788C">
        <w:rPr>
          <w:rFonts w:ascii="Times New Roman" w:hAnsi="Times New Roman" w:cs="Times New Roman"/>
          <w:sz w:val="24"/>
          <w:szCs w:val="24"/>
        </w:rPr>
        <w:t>ch</w:t>
      </w:r>
      <w:r w:rsidR="00220246">
        <w:rPr>
          <w:rFonts w:ascii="Times New Roman" w:hAnsi="Times New Roman" w:cs="Times New Roman"/>
          <w:sz w:val="24"/>
          <w:szCs w:val="24"/>
        </w:rPr>
        <w:t xml:space="preserve"> poznatků je </w:t>
      </w:r>
      <w:r w:rsidR="0063788C">
        <w:rPr>
          <w:rFonts w:ascii="Times New Roman" w:hAnsi="Times New Roman" w:cs="Times New Roman"/>
          <w:sz w:val="24"/>
          <w:szCs w:val="24"/>
        </w:rPr>
        <w:tab/>
      </w:r>
      <w:r w:rsidR="0063788C">
        <w:rPr>
          <w:rFonts w:ascii="Times New Roman" w:hAnsi="Times New Roman" w:cs="Times New Roman"/>
          <w:sz w:val="24"/>
          <w:szCs w:val="24"/>
        </w:rPr>
        <w:tab/>
        <w:t xml:space="preserve">v </w:t>
      </w:r>
      <w:r w:rsidR="00220246">
        <w:rPr>
          <w:rFonts w:ascii="Times New Roman" w:hAnsi="Times New Roman" w:cs="Times New Roman"/>
          <w:sz w:val="24"/>
          <w:szCs w:val="24"/>
        </w:rPr>
        <w:t xml:space="preserve">prostoru Koblevo </w:t>
      </w:r>
      <w:r w:rsidR="00220246">
        <w:rPr>
          <w:rFonts w:ascii="Times New Roman" w:hAnsi="Times New Roman" w:cs="Times New Roman"/>
          <w:sz w:val="24"/>
          <w:szCs w:val="24"/>
          <w:lang w:eastAsia="cs-CZ"/>
        </w:rPr>
        <w:t xml:space="preserve">rozmístěna živá síla a bojová technika nově vytvářené </w:t>
      </w:r>
      <w:r w:rsidR="00220246">
        <w:rPr>
          <w:rFonts w:ascii="Times New Roman" w:hAnsi="Times New Roman" w:cs="Times New Roman"/>
          <w:sz w:val="24"/>
          <w:szCs w:val="24"/>
          <w:lang w:eastAsia="cs-CZ"/>
        </w:rPr>
        <w:tab/>
      </w:r>
      <w:r w:rsidR="00220246">
        <w:rPr>
          <w:rFonts w:ascii="Times New Roman" w:hAnsi="Times New Roman" w:cs="Times New Roman"/>
          <w:sz w:val="24"/>
          <w:szCs w:val="24"/>
          <w:lang w:eastAsia="cs-CZ"/>
        </w:rPr>
        <w:tab/>
      </w:r>
      <w:r w:rsidR="00220246">
        <w:rPr>
          <w:rFonts w:ascii="Times New Roman" w:hAnsi="Times New Roman" w:cs="Times New Roman"/>
          <w:sz w:val="24"/>
          <w:szCs w:val="24"/>
          <w:lang w:eastAsia="cs-CZ"/>
        </w:rPr>
        <w:tab/>
        <w:t xml:space="preserve">motostřelecké </w:t>
      </w:r>
      <w:r w:rsidR="00220246">
        <w:rPr>
          <w:rFonts w:ascii="Times New Roman" w:hAnsi="Times New Roman" w:cs="Times New Roman"/>
          <w:sz w:val="24"/>
          <w:szCs w:val="24"/>
          <w:lang w:eastAsia="cs-CZ"/>
        </w:rPr>
        <w:tab/>
        <w:t xml:space="preserve">brigády. </w:t>
      </w:r>
      <w:r w:rsidR="00220246">
        <w:rPr>
          <w:rFonts w:ascii="Times New Roman" w:hAnsi="Times New Roman" w:cs="Times New Roman"/>
          <w:sz w:val="24"/>
          <w:szCs w:val="24"/>
        </w:rPr>
        <w:t xml:space="preserve">Prostor </w:t>
      </w:r>
      <w:r>
        <w:rPr>
          <w:rFonts w:ascii="Times New Roman" w:hAnsi="Times New Roman" w:cs="Times New Roman"/>
          <w:sz w:val="24"/>
          <w:szCs w:val="24"/>
        </w:rPr>
        <w:t xml:space="preserve">zajišťuje ze </w:t>
      </w:r>
      <w:r>
        <w:rPr>
          <w:rFonts w:ascii="Times New Roman" w:hAnsi="Times New Roman" w:cs="Times New Roman"/>
          <w:sz w:val="24"/>
          <w:szCs w:val="24"/>
        </w:rPr>
        <w:tab/>
        <w:t>vzduchu britský  RC-135W River Joint</w:t>
      </w:r>
    </w:p>
    <w:p w:rsidR="007D4952" w:rsidRDefault="007336DE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- byly zasaženy i další přístupové cesty do přístavů, železniční trasy a sklady PHM</w:t>
      </w:r>
    </w:p>
    <w:p w:rsidR="007336DE" w:rsidRDefault="007336DE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- zasaženo vojenské letiště Školnyj v Oděse a k němu přilé</w:t>
      </w:r>
      <w:r w:rsidR="0063788C">
        <w:rPr>
          <w:rFonts w:ascii="Times New Roman" w:hAnsi="Times New Roman" w:cs="Times New Roman"/>
          <w:sz w:val="24"/>
          <w:szCs w:val="24"/>
        </w:rPr>
        <w:t xml:space="preserve">hající průmyslová zóna </w:t>
      </w:r>
      <w:r w:rsidR="0063788C">
        <w:rPr>
          <w:rFonts w:ascii="Times New Roman" w:hAnsi="Times New Roman" w:cs="Times New Roman"/>
          <w:sz w:val="24"/>
          <w:szCs w:val="24"/>
        </w:rPr>
        <w:tab/>
      </w:r>
      <w:r w:rsidR="0063788C">
        <w:rPr>
          <w:rFonts w:ascii="Times New Roman" w:hAnsi="Times New Roman" w:cs="Times New Roman"/>
          <w:sz w:val="24"/>
          <w:szCs w:val="24"/>
        </w:rPr>
        <w:tab/>
      </w:r>
      <w:r w:rsidR="0063788C">
        <w:rPr>
          <w:rFonts w:ascii="Times New Roman" w:hAnsi="Times New Roman" w:cs="Times New Roman"/>
          <w:sz w:val="24"/>
          <w:szCs w:val="24"/>
        </w:rPr>
        <w:tab/>
        <w:t>/využí</w:t>
      </w:r>
      <w:r>
        <w:rPr>
          <w:rFonts w:ascii="Times New Roman" w:hAnsi="Times New Roman" w:cs="Times New Roman"/>
          <w:sz w:val="24"/>
          <w:szCs w:val="24"/>
        </w:rPr>
        <w:t>vaná jako sklady munice/</w:t>
      </w:r>
    </w:p>
    <w:p w:rsidR="007D4952" w:rsidRDefault="007336DE" w:rsidP="0093288B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ab/>
        <w:t>- systém ukrajinské PVO kolem přístavu Oděsa /použity zejména drony/</w:t>
      </w:r>
    </w:p>
    <w:p w:rsidR="007D4952" w:rsidRDefault="007336DE" w:rsidP="0093288B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ab/>
        <w:t>- BzP zasažen energetický objekt, který přerušil dodávku elektřiny pro obyvatelstvo města</w:t>
      </w:r>
    </w:p>
    <w:p w:rsidR="00F73536" w:rsidRPr="0093288B" w:rsidRDefault="007336DE" w:rsidP="0093288B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ab/>
        <w:t>- analytici nevylučují, že by ruské drony mohly udeřit i na přístav Reni a Izmail</w:t>
      </w:r>
    </w:p>
    <w:p w:rsidR="00FA5E4F" w:rsidRDefault="00FA5E4F" w:rsidP="00FA5E4F">
      <w:pPr>
        <w:pStyle w:val="Bezmezer"/>
        <w:rPr>
          <w:rFonts w:ascii="Times New Roman" w:hAnsi="Times New Roman" w:cs="Times New Roman"/>
          <w:kern w:val="36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ab/>
      </w:r>
      <w:r>
        <w:rPr>
          <w:rFonts w:ascii="Times New Roman" w:hAnsi="Times New Roman" w:cs="Times New Roman"/>
          <w:kern w:val="36"/>
          <w:sz w:val="24"/>
          <w:szCs w:val="24"/>
          <w:lang w:eastAsia="cs-CZ"/>
        </w:rPr>
        <w:t xml:space="preserve">- útoky na Oděsu byly zaměřeny na objekty vojenského průmyslu, zásobování PHM a </w:t>
      </w:r>
      <w:r>
        <w:rPr>
          <w:rFonts w:ascii="Times New Roman" w:hAnsi="Times New Roman" w:cs="Times New Roman"/>
          <w:kern w:val="36"/>
          <w:sz w:val="24"/>
          <w:szCs w:val="24"/>
          <w:lang w:eastAsia="cs-CZ"/>
        </w:rPr>
        <w:tab/>
      </w:r>
      <w:r>
        <w:rPr>
          <w:rFonts w:ascii="Times New Roman" w:hAnsi="Times New Roman" w:cs="Times New Roman"/>
          <w:kern w:val="36"/>
          <w:sz w:val="24"/>
          <w:szCs w:val="24"/>
          <w:lang w:eastAsia="cs-CZ"/>
        </w:rPr>
        <w:tab/>
      </w:r>
      <w:r>
        <w:rPr>
          <w:rFonts w:ascii="Times New Roman" w:hAnsi="Times New Roman" w:cs="Times New Roman"/>
          <w:kern w:val="36"/>
          <w:sz w:val="24"/>
          <w:szCs w:val="24"/>
          <w:lang w:eastAsia="cs-CZ"/>
        </w:rPr>
        <w:tab/>
        <w:t>munice</w:t>
      </w:r>
      <w:r w:rsidR="00347577">
        <w:rPr>
          <w:rFonts w:ascii="Times New Roman" w:hAnsi="Times New Roman" w:cs="Times New Roman"/>
          <w:kern w:val="36"/>
          <w:sz w:val="24"/>
          <w:szCs w:val="24"/>
          <w:lang w:eastAsia="cs-CZ"/>
        </w:rPr>
        <w:t xml:space="preserve"> - loděnici "Ukrajina" v prostoru skladu PHM /Něvtěgavan/ - na ul. Hrdiny </w:t>
      </w:r>
      <w:r w:rsidR="00347577">
        <w:rPr>
          <w:rFonts w:ascii="Times New Roman" w:hAnsi="Times New Roman" w:cs="Times New Roman"/>
          <w:kern w:val="36"/>
          <w:sz w:val="24"/>
          <w:szCs w:val="24"/>
          <w:lang w:eastAsia="cs-CZ"/>
        </w:rPr>
        <w:tab/>
      </w:r>
      <w:r w:rsidR="00347577">
        <w:rPr>
          <w:rFonts w:ascii="Times New Roman" w:hAnsi="Times New Roman" w:cs="Times New Roman"/>
          <w:kern w:val="36"/>
          <w:sz w:val="24"/>
          <w:szCs w:val="24"/>
          <w:lang w:eastAsia="cs-CZ"/>
        </w:rPr>
        <w:tab/>
        <w:t xml:space="preserve">Sov. svazu Nikolaje Gefta /kupodivu ještě nepřejmenovaného na ukrajiskou /, kde se </w:t>
      </w:r>
      <w:r w:rsidR="00347577">
        <w:rPr>
          <w:rFonts w:ascii="Times New Roman" w:hAnsi="Times New Roman" w:cs="Times New Roman"/>
          <w:kern w:val="36"/>
          <w:sz w:val="24"/>
          <w:szCs w:val="24"/>
          <w:lang w:eastAsia="cs-CZ"/>
        </w:rPr>
        <w:tab/>
      </w:r>
      <w:r w:rsidR="00347577">
        <w:rPr>
          <w:rFonts w:ascii="Times New Roman" w:hAnsi="Times New Roman" w:cs="Times New Roman"/>
          <w:kern w:val="36"/>
          <w:sz w:val="24"/>
          <w:szCs w:val="24"/>
          <w:lang w:eastAsia="cs-CZ"/>
        </w:rPr>
        <w:tab/>
        <w:t>vyrábějí námořní drony</w:t>
      </w:r>
    </w:p>
    <w:p w:rsidR="00F73536" w:rsidRDefault="00FA5E4F" w:rsidP="00FA5E4F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kern w:val="36"/>
          <w:sz w:val="24"/>
          <w:szCs w:val="24"/>
          <w:lang w:eastAsia="cs-CZ"/>
        </w:rPr>
        <w:tab/>
        <w:t>- letiště Kanatovo v Kirovogradské oblasti</w:t>
      </w:r>
    </w:p>
    <w:p w:rsidR="00B03324" w:rsidRDefault="00B03324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:rsidR="00763C24" w:rsidRDefault="00763C24" w:rsidP="00B03324">
      <w:pPr>
        <w:pStyle w:val="Bezmezer"/>
        <w:rPr>
          <w:rFonts w:ascii="Times New Roman" w:hAnsi="Times New Roman" w:cs="Times New Roman"/>
          <w:kern w:val="36"/>
          <w:sz w:val="24"/>
          <w:szCs w:val="24"/>
          <w:lang w:eastAsia="cs-CZ"/>
        </w:rPr>
      </w:pPr>
      <w:r>
        <w:rPr>
          <w:rFonts w:ascii="Times New Roman" w:hAnsi="Times New Roman" w:cs="Times New Roman"/>
          <w:kern w:val="36"/>
          <w:sz w:val="24"/>
          <w:szCs w:val="24"/>
          <w:lang w:eastAsia="cs-CZ"/>
        </w:rPr>
        <w:lastRenderedPageBreak/>
        <w:t>Po krachu "obilní dohody" a zásahu ukr. přístavu a nefunkčnosti námořního humanitárního koridoru, vydalo ruské MO informaci, kterou dává na vědomí, že posiluje kontrolu pohybu plavidel v zóně Černého moře, resp. v sz. a jv. části mezinárodních vod , že  veškerá plavidla směřující do ukrajinských přístavů bude považovat vojenská a tedy .....nem</w:t>
      </w:r>
      <w:r w:rsidR="0063788C">
        <w:rPr>
          <w:rFonts w:ascii="Times New Roman" w:hAnsi="Times New Roman" w:cs="Times New Roman"/>
          <w:kern w:val="36"/>
          <w:sz w:val="24"/>
          <w:szCs w:val="24"/>
          <w:lang w:eastAsia="cs-CZ"/>
        </w:rPr>
        <w:t>ů</w:t>
      </w:r>
      <w:r>
        <w:rPr>
          <w:rFonts w:ascii="Times New Roman" w:hAnsi="Times New Roman" w:cs="Times New Roman"/>
          <w:kern w:val="36"/>
          <w:sz w:val="24"/>
          <w:szCs w:val="24"/>
          <w:lang w:eastAsia="cs-CZ"/>
        </w:rPr>
        <w:t>že zaručit jejich bezp</w:t>
      </w:r>
      <w:r w:rsidR="0063788C">
        <w:rPr>
          <w:rFonts w:ascii="Times New Roman" w:hAnsi="Times New Roman" w:cs="Times New Roman"/>
          <w:kern w:val="36"/>
          <w:sz w:val="24"/>
          <w:szCs w:val="24"/>
          <w:lang w:eastAsia="cs-CZ"/>
        </w:rPr>
        <w:t>e</w:t>
      </w:r>
      <w:r>
        <w:rPr>
          <w:rFonts w:ascii="Times New Roman" w:hAnsi="Times New Roman" w:cs="Times New Roman"/>
          <w:kern w:val="36"/>
          <w:sz w:val="24"/>
          <w:szCs w:val="24"/>
          <w:lang w:eastAsia="cs-CZ"/>
        </w:rPr>
        <w:t>čnost....</w:t>
      </w:r>
    </w:p>
    <w:p w:rsidR="00763C24" w:rsidRDefault="00763C24" w:rsidP="00B03324">
      <w:pPr>
        <w:pStyle w:val="Bezmezer"/>
        <w:rPr>
          <w:rFonts w:ascii="Times New Roman" w:hAnsi="Times New Roman" w:cs="Times New Roman"/>
          <w:kern w:val="36"/>
          <w:sz w:val="24"/>
          <w:szCs w:val="24"/>
          <w:lang w:eastAsia="cs-CZ"/>
        </w:rPr>
      </w:pPr>
    </w:p>
    <w:p w:rsidR="00B03324" w:rsidRDefault="00763C24" w:rsidP="00B03324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Krátce potom ale zase ukrajins</w:t>
      </w:r>
      <w:r w:rsidR="00347577">
        <w:rPr>
          <w:rFonts w:ascii="Times New Roman" w:hAnsi="Times New Roman" w:cs="Times New Roman"/>
          <w:sz w:val="24"/>
          <w:szCs w:val="24"/>
          <w:lang w:eastAsia="cs-CZ"/>
        </w:rPr>
        <w:t>k</w:t>
      </w:r>
      <w:r>
        <w:rPr>
          <w:rFonts w:ascii="Times New Roman" w:hAnsi="Times New Roman" w:cs="Times New Roman"/>
          <w:sz w:val="24"/>
          <w:szCs w:val="24"/>
          <w:lang w:eastAsia="cs-CZ"/>
        </w:rPr>
        <w:t>á stran reaguje podobně, s tím, že zase uvádí, že bude atakovat všechna plavidla směřujcí do ruských přístavů ......</w:t>
      </w:r>
    </w:p>
    <w:p w:rsidR="00B03324" w:rsidRDefault="00B03324" w:rsidP="00B03324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:rsidR="00B03324" w:rsidRDefault="00B03324" w:rsidP="00B03324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***</w:t>
      </w:r>
    </w:p>
    <w:p w:rsidR="00B03324" w:rsidRDefault="00B03324" w:rsidP="00B03324">
      <w:pPr>
        <w:pStyle w:val="Bezmezer"/>
        <w:rPr>
          <w:rFonts w:ascii="Times New Roman" w:hAnsi="Times New Roman" w:cs="Times New Roman"/>
          <w:kern w:val="36"/>
          <w:sz w:val="24"/>
          <w:szCs w:val="24"/>
          <w:lang w:eastAsia="cs-CZ"/>
        </w:rPr>
      </w:pPr>
    </w:p>
    <w:p w:rsidR="004475A6" w:rsidRDefault="004475A6" w:rsidP="00B03324">
      <w:pPr>
        <w:pStyle w:val="Bezmezer"/>
        <w:rPr>
          <w:rFonts w:ascii="Times New Roman" w:hAnsi="Times New Roman" w:cs="Times New Roman"/>
          <w:sz w:val="24"/>
          <w:szCs w:val="24"/>
        </w:rPr>
      </w:pPr>
      <w:r w:rsidRPr="004475A6">
        <w:rPr>
          <w:rFonts w:ascii="Times New Roman" w:hAnsi="Times New Roman" w:cs="Times New Roman"/>
          <w:b/>
          <w:sz w:val="24"/>
          <w:szCs w:val="24"/>
        </w:rPr>
        <w:t>Rusko zničilo volně plující ukrajinskou minu v prostoru 180 km sv. Bosporu</w:t>
      </w:r>
    </w:p>
    <w:p w:rsidR="004475A6" w:rsidRDefault="004475A6" w:rsidP="00B03324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19.7.</w:t>
      </w:r>
    </w:p>
    <w:p w:rsidR="004475A6" w:rsidRDefault="004475A6" w:rsidP="00B03324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:rsidR="00B03324" w:rsidRDefault="004475A6" w:rsidP="00B03324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Strážní člun Sergej Kotov ČF zjistil a zlikvido</w:t>
      </w:r>
      <w:r w:rsidR="00A8133A">
        <w:rPr>
          <w:rFonts w:ascii="Times New Roman" w:hAnsi="Times New Roman" w:cs="Times New Roman"/>
          <w:sz w:val="24"/>
          <w:szCs w:val="24"/>
          <w:lang w:eastAsia="cs-CZ"/>
        </w:rPr>
        <w:t>v</w:t>
      </w:r>
      <w:r>
        <w:rPr>
          <w:rFonts w:ascii="Times New Roman" w:hAnsi="Times New Roman" w:cs="Times New Roman"/>
          <w:sz w:val="24"/>
          <w:szCs w:val="24"/>
          <w:lang w:eastAsia="cs-CZ"/>
        </w:rPr>
        <w:t>al ukr</w:t>
      </w:r>
      <w:r w:rsidR="0063788C">
        <w:rPr>
          <w:rFonts w:ascii="Times New Roman" w:hAnsi="Times New Roman" w:cs="Times New Roman"/>
          <w:sz w:val="24"/>
          <w:szCs w:val="24"/>
          <w:lang w:eastAsia="cs-CZ"/>
        </w:rPr>
        <w:t>a</w:t>
      </w:r>
      <w:r>
        <w:rPr>
          <w:rFonts w:ascii="Times New Roman" w:hAnsi="Times New Roman" w:cs="Times New Roman"/>
          <w:sz w:val="24"/>
          <w:szCs w:val="24"/>
          <w:lang w:eastAsia="cs-CZ"/>
        </w:rPr>
        <w:t>jinskou plov</w:t>
      </w:r>
      <w:r w:rsidR="0063788C">
        <w:rPr>
          <w:rFonts w:ascii="Times New Roman" w:hAnsi="Times New Roman" w:cs="Times New Roman"/>
          <w:sz w:val="24"/>
          <w:szCs w:val="24"/>
          <w:lang w:eastAsia="cs-CZ"/>
        </w:rPr>
        <w:t>o</w:t>
      </w:r>
      <w:r>
        <w:rPr>
          <w:rFonts w:ascii="Times New Roman" w:hAnsi="Times New Roman" w:cs="Times New Roman"/>
          <w:sz w:val="24"/>
          <w:szCs w:val="24"/>
          <w:lang w:eastAsia="cs-CZ"/>
        </w:rPr>
        <w:t xml:space="preserve">ucí minu v prostoru 180 km sv. průlivu Bospor. Kapitán vyslal vrtulník Ka-27, která minu zničila palbou z kulometu. </w:t>
      </w:r>
    </w:p>
    <w:p w:rsidR="004475A6" w:rsidRDefault="004475A6" w:rsidP="00B03324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B03324" w:rsidRDefault="00B03324" w:rsidP="00B03324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**</w:t>
      </w:r>
    </w:p>
    <w:p w:rsidR="00B35B59" w:rsidRDefault="00B35B59" w:rsidP="00B03324">
      <w:pPr>
        <w:pStyle w:val="Bezmezer"/>
        <w:rPr>
          <w:rFonts w:ascii="Times New Roman" w:hAnsi="Times New Roman" w:cs="Times New Roman"/>
          <w:kern w:val="36"/>
          <w:sz w:val="24"/>
          <w:szCs w:val="24"/>
          <w:lang w:eastAsia="cs-CZ"/>
        </w:rPr>
      </w:pPr>
      <w:r w:rsidRPr="00B35B59">
        <w:rPr>
          <w:rFonts w:ascii="Times New Roman" w:hAnsi="Times New Roman" w:cs="Times New Roman"/>
          <w:b/>
          <w:kern w:val="36"/>
          <w:sz w:val="24"/>
          <w:szCs w:val="24"/>
          <w:lang w:eastAsia="cs-CZ"/>
        </w:rPr>
        <w:t xml:space="preserve">Úspěšnost sestřelení ruských raket ukrajinskou PVO </w:t>
      </w:r>
      <w:r w:rsidR="00767950">
        <w:rPr>
          <w:rFonts w:ascii="Times New Roman" w:hAnsi="Times New Roman" w:cs="Times New Roman"/>
          <w:b/>
          <w:kern w:val="36"/>
          <w:sz w:val="24"/>
          <w:szCs w:val="24"/>
          <w:lang w:eastAsia="cs-CZ"/>
        </w:rPr>
        <w:t xml:space="preserve"> 18.7. a </w:t>
      </w:r>
      <w:r w:rsidRPr="00B35B59">
        <w:rPr>
          <w:rFonts w:ascii="Times New Roman" w:hAnsi="Times New Roman" w:cs="Times New Roman"/>
          <w:b/>
          <w:kern w:val="36"/>
          <w:sz w:val="24"/>
          <w:szCs w:val="24"/>
          <w:lang w:eastAsia="cs-CZ"/>
        </w:rPr>
        <w:t>dne 19.7.</w:t>
      </w:r>
    </w:p>
    <w:p w:rsidR="00B35B59" w:rsidRDefault="00B35B59" w:rsidP="00B03324">
      <w:pPr>
        <w:pStyle w:val="Bezmezer"/>
        <w:rPr>
          <w:rFonts w:ascii="Times New Roman" w:hAnsi="Times New Roman" w:cs="Times New Roman"/>
          <w:kern w:val="36"/>
          <w:sz w:val="24"/>
          <w:szCs w:val="24"/>
          <w:lang w:eastAsia="cs-CZ"/>
        </w:rPr>
      </w:pPr>
    </w:p>
    <w:p w:rsidR="00767950" w:rsidRPr="00767950" w:rsidRDefault="00767950" w:rsidP="00767950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 w:rsidRPr="00767950">
        <w:rPr>
          <w:rFonts w:ascii="Times New Roman" w:hAnsi="Times New Roman" w:cs="Times New Roman"/>
          <w:sz w:val="24"/>
          <w:szCs w:val="24"/>
          <w:lang w:eastAsia="cs-CZ"/>
        </w:rPr>
        <w:t>Hromadný ruský úder 18.7.:</w:t>
      </w:r>
    </w:p>
    <w:p w:rsidR="00767950" w:rsidRPr="00767950" w:rsidRDefault="00767950" w:rsidP="00767950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 w:rsidRPr="00767950">
        <w:rPr>
          <w:rFonts w:ascii="Times New Roman" w:hAnsi="Times New Roman" w:cs="Times New Roman"/>
          <w:sz w:val="24"/>
          <w:szCs w:val="24"/>
          <w:lang w:eastAsia="cs-CZ"/>
        </w:rPr>
        <w:tab/>
        <w:t>1:55 hod.  až 3:37 mosk. času</w:t>
      </w:r>
      <w:r w:rsidRPr="00767950">
        <w:rPr>
          <w:rFonts w:ascii="Times New Roman" w:hAnsi="Times New Roman" w:cs="Times New Roman"/>
          <w:sz w:val="24"/>
          <w:szCs w:val="24"/>
          <w:lang w:eastAsia="cs-CZ"/>
        </w:rPr>
        <w:tab/>
        <w:t>- nálet cca 20</w:t>
      </w:r>
      <w:r w:rsidR="0063788C">
        <w:rPr>
          <w:rFonts w:ascii="Times New Roman" w:hAnsi="Times New Roman" w:cs="Times New Roman"/>
          <w:sz w:val="24"/>
          <w:szCs w:val="24"/>
          <w:lang w:eastAsia="cs-CZ"/>
        </w:rPr>
        <w:t xml:space="preserve"> </w:t>
      </w:r>
      <w:r w:rsidRPr="00767950">
        <w:rPr>
          <w:rFonts w:ascii="Times New Roman" w:hAnsi="Times New Roman" w:cs="Times New Roman"/>
          <w:sz w:val="24"/>
          <w:szCs w:val="24"/>
          <w:lang w:eastAsia="cs-CZ"/>
        </w:rPr>
        <w:t>dronů G</w:t>
      </w:r>
      <w:r w:rsidR="0063788C">
        <w:rPr>
          <w:rFonts w:ascii="Times New Roman" w:hAnsi="Times New Roman" w:cs="Times New Roman"/>
          <w:sz w:val="24"/>
          <w:szCs w:val="24"/>
          <w:lang w:eastAsia="cs-CZ"/>
        </w:rPr>
        <w:t>e</w:t>
      </w:r>
      <w:r w:rsidRPr="00767950">
        <w:rPr>
          <w:rFonts w:ascii="Times New Roman" w:hAnsi="Times New Roman" w:cs="Times New Roman"/>
          <w:sz w:val="24"/>
          <w:szCs w:val="24"/>
          <w:lang w:eastAsia="cs-CZ"/>
        </w:rPr>
        <w:t xml:space="preserve">raň-2/Shahid -136/131 na Oděsu </w:t>
      </w:r>
      <w:r w:rsidRPr="00767950">
        <w:rPr>
          <w:rFonts w:ascii="Times New Roman" w:hAnsi="Times New Roman" w:cs="Times New Roman"/>
          <w:sz w:val="24"/>
          <w:szCs w:val="24"/>
          <w:lang w:eastAsia="cs-CZ"/>
        </w:rPr>
        <w:tab/>
      </w:r>
      <w:r w:rsidRPr="00767950">
        <w:rPr>
          <w:rFonts w:ascii="Times New Roman" w:hAnsi="Times New Roman" w:cs="Times New Roman"/>
          <w:sz w:val="24"/>
          <w:szCs w:val="24"/>
          <w:lang w:eastAsia="cs-CZ"/>
        </w:rPr>
        <w:tab/>
      </w:r>
      <w:r w:rsidRPr="00767950">
        <w:rPr>
          <w:rFonts w:ascii="Times New Roman" w:hAnsi="Times New Roman" w:cs="Times New Roman"/>
          <w:sz w:val="24"/>
          <w:szCs w:val="24"/>
          <w:lang w:eastAsia="cs-CZ"/>
        </w:rPr>
        <w:tab/>
      </w:r>
      <w:r w:rsidRPr="00767950">
        <w:rPr>
          <w:rFonts w:ascii="Times New Roman" w:hAnsi="Times New Roman" w:cs="Times New Roman"/>
          <w:sz w:val="24"/>
          <w:szCs w:val="24"/>
          <w:lang w:eastAsia="cs-CZ"/>
        </w:rPr>
        <w:tab/>
      </w:r>
      <w:r w:rsidRPr="00767950">
        <w:rPr>
          <w:rFonts w:ascii="Times New Roman" w:hAnsi="Times New Roman" w:cs="Times New Roman"/>
          <w:sz w:val="24"/>
          <w:szCs w:val="24"/>
          <w:lang w:eastAsia="cs-CZ"/>
        </w:rPr>
        <w:tab/>
      </w:r>
      <w:r w:rsidRPr="00767950">
        <w:rPr>
          <w:rFonts w:ascii="Times New Roman" w:hAnsi="Times New Roman" w:cs="Times New Roman"/>
          <w:sz w:val="24"/>
          <w:szCs w:val="24"/>
          <w:lang w:eastAsia="cs-CZ"/>
        </w:rPr>
        <w:tab/>
      </w:r>
      <w:r w:rsidRPr="00767950">
        <w:rPr>
          <w:rFonts w:ascii="Times New Roman" w:hAnsi="Times New Roman" w:cs="Times New Roman"/>
          <w:sz w:val="24"/>
          <w:szCs w:val="24"/>
          <w:lang w:eastAsia="cs-CZ"/>
        </w:rPr>
        <w:tab/>
        <w:t>/všemi směry/ - reagovala ukr. PVO</w:t>
      </w:r>
    </w:p>
    <w:p w:rsidR="00767950" w:rsidRPr="00767950" w:rsidRDefault="00767950" w:rsidP="00767950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 w:rsidRPr="00767950">
        <w:rPr>
          <w:rFonts w:ascii="Times New Roman" w:hAnsi="Times New Roman" w:cs="Times New Roman"/>
          <w:sz w:val="24"/>
          <w:szCs w:val="24"/>
          <w:lang w:eastAsia="cs-CZ"/>
        </w:rPr>
        <w:tab/>
        <w:t xml:space="preserve">4:13hod. mosk. času </w:t>
      </w:r>
      <w:r w:rsidRPr="00767950">
        <w:rPr>
          <w:rFonts w:ascii="Times New Roman" w:hAnsi="Times New Roman" w:cs="Times New Roman"/>
          <w:sz w:val="24"/>
          <w:szCs w:val="24"/>
          <w:lang w:eastAsia="cs-CZ"/>
        </w:rPr>
        <w:tab/>
      </w:r>
      <w:r w:rsidRPr="00767950">
        <w:rPr>
          <w:rFonts w:ascii="Times New Roman" w:hAnsi="Times New Roman" w:cs="Times New Roman"/>
          <w:sz w:val="24"/>
          <w:szCs w:val="24"/>
          <w:lang w:eastAsia="cs-CZ"/>
        </w:rPr>
        <w:tab/>
      </w:r>
      <w:r w:rsidRPr="00767950">
        <w:rPr>
          <w:rFonts w:ascii="Times New Roman" w:hAnsi="Times New Roman" w:cs="Times New Roman"/>
          <w:sz w:val="24"/>
          <w:szCs w:val="24"/>
          <w:lang w:eastAsia="cs-CZ"/>
        </w:rPr>
        <w:tab/>
        <w:t xml:space="preserve">- 4 křídlaté rakety Kalibr odpálené  z Černého moře </w:t>
      </w:r>
      <w:r w:rsidRPr="00767950">
        <w:rPr>
          <w:rFonts w:ascii="Times New Roman" w:hAnsi="Times New Roman" w:cs="Times New Roman"/>
          <w:sz w:val="24"/>
          <w:szCs w:val="24"/>
          <w:lang w:eastAsia="cs-CZ"/>
        </w:rPr>
        <w:tab/>
      </w:r>
      <w:r w:rsidRPr="00767950">
        <w:rPr>
          <w:rFonts w:ascii="Times New Roman" w:hAnsi="Times New Roman" w:cs="Times New Roman"/>
          <w:sz w:val="24"/>
          <w:szCs w:val="24"/>
          <w:lang w:eastAsia="cs-CZ"/>
        </w:rPr>
        <w:tab/>
      </w:r>
      <w:r w:rsidRPr="00767950">
        <w:rPr>
          <w:rFonts w:ascii="Times New Roman" w:hAnsi="Times New Roman" w:cs="Times New Roman"/>
          <w:sz w:val="24"/>
          <w:szCs w:val="24"/>
          <w:lang w:eastAsia="cs-CZ"/>
        </w:rPr>
        <w:tab/>
      </w:r>
      <w:r w:rsidRPr="00767950">
        <w:rPr>
          <w:rFonts w:ascii="Times New Roman" w:hAnsi="Times New Roman" w:cs="Times New Roman"/>
          <w:sz w:val="24"/>
          <w:szCs w:val="24"/>
          <w:lang w:eastAsia="cs-CZ"/>
        </w:rPr>
        <w:tab/>
      </w:r>
      <w:r w:rsidRPr="00767950">
        <w:rPr>
          <w:rFonts w:ascii="Times New Roman" w:hAnsi="Times New Roman" w:cs="Times New Roman"/>
          <w:sz w:val="24"/>
          <w:szCs w:val="24"/>
          <w:lang w:eastAsia="cs-CZ"/>
        </w:rPr>
        <w:tab/>
      </w:r>
      <w:r w:rsidRPr="00767950">
        <w:rPr>
          <w:rFonts w:ascii="Times New Roman" w:hAnsi="Times New Roman" w:cs="Times New Roman"/>
          <w:sz w:val="24"/>
          <w:szCs w:val="24"/>
          <w:lang w:eastAsia="cs-CZ"/>
        </w:rPr>
        <w:tab/>
      </w:r>
      <w:r w:rsidRPr="00767950">
        <w:rPr>
          <w:rFonts w:ascii="Times New Roman" w:hAnsi="Times New Roman" w:cs="Times New Roman"/>
          <w:sz w:val="24"/>
          <w:szCs w:val="24"/>
          <w:lang w:eastAsia="cs-CZ"/>
        </w:rPr>
        <w:tab/>
        <w:t>/letící za sebou/ na přístav Oděsu</w:t>
      </w:r>
    </w:p>
    <w:p w:rsidR="00767950" w:rsidRPr="00767950" w:rsidRDefault="00767950" w:rsidP="00767950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 w:rsidRPr="00767950">
        <w:rPr>
          <w:rFonts w:ascii="Times New Roman" w:hAnsi="Times New Roman" w:cs="Times New Roman"/>
          <w:sz w:val="24"/>
          <w:szCs w:val="24"/>
          <w:lang w:eastAsia="cs-CZ"/>
        </w:rPr>
        <w:tab/>
      </w:r>
      <w:r w:rsidRPr="00767950">
        <w:rPr>
          <w:rFonts w:ascii="Times New Roman" w:hAnsi="Times New Roman" w:cs="Times New Roman"/>
          <w:sz w:val="24"/>
          <w:szCs w:val="24"/>
          <w:lang w:eastAsia="cs-CZ"/>
        </w:rPr>
        <w:tab/>
      </w:r>
      <w:r w:rsidRPr="00767950">
        <w:rPr>
          <w:rFonts w:ascii="Times New Roman" w:hAnsi="Times New Roman" w:cs="Times New Roman"/>
          <w:sz w:val="24"/>
          <w:szCs w:val="24"/>
          <w:lang w:eastAsia="cs-CZ"/>
        </w:rPr>
        <w:tab/>
      </w:r>
      <w:r w:rsidRPr="00767950">
        <w:rPr>
          <w:rFonts w:ascii="Times New Roman" w:hAnsi="Times New Roman" w:cs="Times New Roman"/>
          <w:sz w:val="24"/>
          <w:szCs w:val="24"/>
          <w:lang w:eastAsia="cs-CZ"/>
        </w:rPr>
        <w:tab/>
      </w:r>
      <w:r w:rsidRPr="00767950">
        <w:rPr>
          <w:rFonts w:ascii="Times New Roman" w:hAnsi="Times New Roman" w:cs="Times New Roman"/>
          <w:sz w:val="24"/>
          <w:szCs w:val="24"/>
          <w:lang w:eastAsia="cs-CZ"/>
        </w:rPr>
        <w:tab/>
      </w:r>
      <w:r w:rsidRPr="00767950">
        <w:rPr>
          <w:rFonts w:ascii="Times New Roman" w:hAnsi="Times New Roman" w:cs="Times New Roman"/>
          <w:sz w:val="24"/>
          <w:szCs w:val="24"/>
          <w:lang w:eastAsia="cs-CZ"/>
        </w:rPr>
        <w:tab/>
        <w:t>* loděnici "Ukrajina" vyrábějící námořní drony</w:t>
      </w:r>
    </w:p>
    <w:p w:rsidR="00767950" w:rsidRPr="00767950" w:rsidRDefault="00767950" w:rsidP="00767950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312C28" w:rsidRDefault="00312C28" w:rsidP="00B03324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 xml:space="preserve">Ukrajina oficiálně uváděla, že 19.7. ukrajinská PVO sestřelila 14 z 31 ruských raket a BzP. To není nic nového, protože úmyslně tyto údaje neodpovídají realitě - dlouhodobě. </w:t>
      </w:r>
    </w:p>
    <w:p w:rsidR="00312C28" w:rsidRDefault="00312C28" w:rsidP="00B03324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0B381D" w:rsidRDefault="000B381D" w:rsidP="000B381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Podle ruských zdrojů bylo v </w:t>
      </w:r>
      <w:r w:rsidR="00767950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hromadném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úderu 19.7.  použito:</w:t>
      </w:r>
    </w:p>
    <w:p w:rsidR="000B381D" w:rsidRDefault="000B381D" w:rsidP="000B381D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lang w:eastAsia="cs-CZ"/>
        </w:rPr>
        <w:t>-</w:t>
      </w:r>
      <w:r>
        <w:rPr>
          <w:rFonts w:ascii="Times New Roman" w:hAnsi="Times New Roman" w:cs="Times New Roman"/>
          <w:sz w:val="24"/>
          <w:szCs w:val="24"/>
          <w:lang w:eastAsia="cs-CZ"/>
        </w:rPr>
        <w:t xml:space="preserve"> 16 křídlatých námořních raket Kalibr</w:t>
      </w:r>
    </w:p>
    <w:p w:rsidR="000B381D" w:rsidRDefault="000B381D" w:rsidP="000B381D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- 8 křídlatých leteckých raket X-22 z letounů Tu-22M3</w:t>
      </w:r>
    </w:p>
    <w:p w:rsidR="000B381D" w:rsidRDefault="000B381D" w:rsidP="000B381D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- 6 křídlatých raket Onyx z pobřežních raketových komplexů Bation odpálených z Krymu</w:t>
      </w:r>
    </w:p>
    <w:p w:rsidR="000B381D" w:rsidRDefault="000B381D" w:rsidP="000B381D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- 1 řízená letecká raketa X-59 z letounu Su-35</w:t>
      </w:r>
    </w:p>
    <w:p w:rsidR="000B381D" w:rsidRDefault="000B381D" w:rsidP="000B381D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 xml:space="preserve">- 32 úderných dronů Shahed-136/131 z polygonu Čauda na Krymu a Primorsko-Achtarsku v </w:t>
      </w:r>
      <w:r>
        <w:rPr>
          <w:rFonts w:ascii="Times New Roman" w:hAnsi="Times New Roman" w:cs="Times New Roman"/>
          <w:sz w:val="24"/>
          <w:szCs w:val="24"/>
          <w:lang w:eastAsia="cs-CZ"/>
        </w:rPr>
        <w:tab/>
        <w:t>Kranodarském kraji</w:t>
      </w:r>
    </w:p>
    <w:p w:rsidR="000B381D" w:rsidRDefault="000B381D" w:rsidP="000B381D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0B381D" w:rsidRDefault="000B381D" w:rsidP="000B381D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Podle ofic. informace ukrajinské PVO bylo zničeno 37 vzdušných cílů:</w:t>
      </w:r>
    </w:p>
    <w:p w:rsidR="000B381D" w:rsidRDefault="000B381D" w:rsidP="000B381D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0B381D" w:rsidRDefault="000B381D" w:rsidP="000B381D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- 13 křídlatých raket Kalibr</w:t>
      </w:r>
    </w:p>
    <w:p w:rsidR="000B381D" w:rsidRDefault="000B381D" w:rsidP="000B381D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- 1 křízená letecká raketa X-59</w:t>
      </w:r>
    </w:p>
    <w:p w:rsidR="000B381D" w:rsidRDefault="000B381D" w:rsidP="000B381D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- 23 úderných dronů Shahed-136/131</w:t>
      </w:r>
    </w:p>
    <w:p w:rsidR="000B381D" w:rsidRDefault="000B381D" w:rsidP="000B381D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0B381D" w:rsidRDefault="000B381D" w:rsidP="000B381D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ab/>
        <w:t>Ukrajinská PVO v Oděsské oblasti není schopna zničit rakety X-22 a křídlaté Onyx.</w:t>
      </w:r>
    </w:p>
    <w:p w:rsidR="000B381D" w:rsidRDefault="000B381D" w:rsidP="000B381D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0B381D" w:rsidRDefault="000B381D" w:rsidP="000B381D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 xml:space="preserve">Podle ukrajinských zdrojů bylo zasaženo 25 cílů ruskými raketami/drony. </w:t>
      </w:r>
    </w:p>
    <w:p w:rsidR="000B381D" w:rsidRDefault="000B381D" w:rsidP="00B03324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312C28" w:rsidRDefault="00312C28" w:rsidP="00B03324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lastRenderedPageBreak/>
        <w:t>Ale novinář The Wall Street Journal Jaroslav Trifomov uvedl jiná čísla</w:t>
      </w:r>
      <w:r w:rsidR="00B35B59">
        <w:rPr>
          <w:rFonts w:ascii="Times New Roman" w:hAnsi="Times New Roman" w:cs="Times New Roman"/>
          <w:sz w:val="24"/>
          <w:szCs w:val="24"/>
          <w:lang w:eastAsia="cs-CZ"/>
        </w:rPr>
        <w:t xml:space="preserve"> - Rusko údeřilo na vojenské letiště v Oděse a Kropinickoe. Během útoku al</w:t>
      </w:r>
      <w:r w:rsidR="0063788C">
        <w:rPr>
          <w:rFonts w:ascii="Times New Roman" w:hAnsi="Times New Roman" w:cs="Times New Roman"/>
          <w:sz w:val="24"/>
          <w:szCs w:val="24"/>
          <w:lang w:eastAsia="cs-CZ"/>
        </w:rPr>
        <w:t>e</w:t>
      </w:r>
      <w:r w:rsidR="00B35B59">
        <w:rPr>
          <w:rFonts w:ascii="Times New Roman" w:hAnsi="Times New Roman" w:cs="Times New Roman"/>
          <w:sz w:val="24"/>
          <w:szCs w:val="24"/>
          <w:lang w:eastAsia="cs-CZ"/>
        </w:rPr>
        <w:t xml:space="preserve"> ukrajinská PVO nezasáhla odpálené rakety</w:t>
      </w:r>
      <w:r w:rsidR="00A8133A">
        <w:rPr>
          <w:rFonts w:ascii="Times New Roman" w:hAnsi="Times New Roman" w:cs="Times New Roman"/>
          <w:sz w:val="24"/>
          <w:szCs w:val="24"/>
          <w:lang w:eastAsia="cs-CZ"/>
        </w:rPr>
        <w:t>/drony</w:t>
      </w:r>
      <w:r w:rsidR="00B35B59">
        <w:rPr>
          <w:rFonts w:ascii="Times New Roman" w:hAnsi="Times New Roman" w:cs="Times New Roman"/>
          <w:sz w:val="24"/>
          <w:szCs w:val="24"/>
          <w:lang w:eastAsia="cs-CZ"/>
        </w:rPr>
        <w:t xml:space="preserve"> na cíle = celkem  26:</w:t>
      </w:r>
    </w:p>
    <w:p w:rsidR="000B381D" w:rsidRDefault="000B381D" w:rsidP="00B03324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B35B59" w:rsidRDefault="00B35B59" w:rsidP="00B03324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ab/>
        <w:t>- 3 rakety Kalibr</w:t>
      </w:r>
    </w:p>
    <w:p w:rsidR="00B35B59" w:rsidRDefault="00B35B59" w:rsidP="00B03324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ab/>
        <w:t>- 8 křídlatých rakt X-22</w:t>
      </w:r>
    </w:p>
    <w:p w:rsidR="00B35B59" w:rsidRDefault="00B35B59" w:rsidP="00B03324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ab/>
        <w:t>- 6 křídlatých raket Onyx</w:t>
      </w:r>
    </w:p>
    <w:p w:rsidR="00B35B59" w:rsidRDefault="00B35B59" w:rsidP="00B03324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ab/>
        <w:t>- 9 BzP Shahid/Ge</w:t>
      </w:r>
      <w:r w:rsidR="00BC4FA0">
        <w:rPr>
          <w:rFonts w:ascii="Times New Roman" w:hAnsi="Times New Roman" w:cs="Times New Roman"/>
          <w:sz w:val="24"/>
          <w:szCs w:val="24"/>
          <w:lang w:eastAsia="cs-CZ"/>
        </w:rPr>
        <w:t>r</w:t>
      </w:r>
      <w:r>
        <w:rPr>
          <w:rFonts w:ascii="Times New Roman" w:hAnsi="Times New Roman" w:cs="Times New Roman"/>
          <w:sz w:val="24"/>
          <w:szCs w:val="24"/>
          <w:lang w:eastAsia="cs-CZ"/>
        </w:rPr>
        <w:t>a</w:t>
      </w:r>
      <w:r w:rsidR="00BC4FA0">
        <w:rPr>
          <w:rFonts w:ascii="Times New Roman" w:hAnsi="Times New Roman" w:cs="Times New Roman"/>
          <w:sz w:val="24"/>
          <w:szCs w:val="24"/>
          <w:lang w:eastAsia="cs-CZ"/>
        </w:rPr>
        <w:t>ň</w:t>
      </w:r>
      <w:r>
        <w:rPr>
          <w:rFonts w:ascii="Times New Roman" w:hAnsi="Times New Roman" w:cs="Times New Roman"/>
          <w:sz w:val="24"/>
          <w:szCs w:val="24"/>
          <w:lang w:eastAsia="cs-CZ"/>
        </w:rPr>
        <w:t>-2</w:t>
      </w:r>
    </w:p>
    <w:p w:rsidR="00B35B59" w:rsidRDefault="00B35B59" w:rsidP="00B03324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ab/>
      </w:r>
    </w:p>
    <w:p w:rsidR="00BC4FA0" w:rsidRDefault="00BC4FA0" w:rsidP="00B03324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Z oficiálních ruských informací o hromadných raketových úderech /námořních/ po objektech, které měly mj. vazbu na nedávný ukrajinský úder námořními drony na Krymský most.  Jednalo se o loděnici v Oděse</w:t>
      </w:r>
      <w:r w:rsidR="00586ECE">
        <w:rPr>
          <w:rFonts w:ascii="Times New Roman" w:hAnsi="Times New Roman" w:cs="Times New Roman"/>
          <w:sz w:val="24"/>
          <w:szCs w:val="24"/>
          <w:lang w:eastAsia="cs-CZ"/>
        </w:rPr>
        <w:t xml:space="preserve">, kde se vyrábějí námořní drony, </w:t>
      </w:r>
      <w:r>
        <w:rPr>
          <w:rFonts w:ascii="Times New Roman" w:hAnsi="Times New Roman" w:cs="Times New Roman"/>
          <w:sz w:val="24"/>
          <w:szCs w:val="24"/>
          <w:lang w:eastAsia="cs-CZ"/>
        </w:rPr>
        <w:t xml:space="preserve"> a též sklad PHM o objemu 70 tisíc tun.</w:t>
      </w:r>
    </w:p>
    <w:p w:rsidR="00BC4FA0" w:rsidRDefault="00BC4FA0" w:rsidP="00B03324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BC4FA0" w:rsidRDefault="00BC4FA0" w:rsidP="00B03324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Pravidelné údery jsou vedeny zpravidl</w:t>
      </w:r>
      <w:r w:rsidR="00586ECE">
        <w:rPr>
          <w:rFonts w:ascii="Times New Roman" w:hAnsi="Times New Roman" w:cs="Times New Roman"/>
          <w:sz w:val="24"/>
          <w:szCs w:val="24"/>
          <w:lang w:eastAsia="cs-CZ"/>
        </w:rPr>
        <w:t>a</w:t>
      </w:r>
      <w:r>
        <w:rPr>
          <w:rFonts w:ascii="Times New Roman" w:hAnsi="Times New Roman" w:cs="Times New Roman"/>
          <w:sz w:val="24"/>
          <w:szCs w:val="24"/>
          <w:lang w:eastAsia="cs-CZ"/>
        </w:rPr>
        <w:t xml:space="preserve"> ve dvou vlnách s odstupem asi 2 hodin. Nejprve úder drony, potom vysocepřesnými raketami. Pochopitelně v první vlně se využ</w:t>
      </w:r>
      <w:r w:rsidR="0063788C">
        <w:rPr>
          <w:rFonts w:ascii="Times New Roman" w:hAnsi="Times New Roman" w:cs="Times New Roman"/>
          <w:sz w:val="24"/>
          <w:szCs w:val="24"/>
          <w:lang w:eastAsia="cs-CZ"/>
        </w:rPr>
        <w:t>í</w:t>
      </w:r>
      <w:r>
        <w:rPr>
          <w:rFonts w:ascii="Times New Roman" w:hAnsi="Times New Roman" w:cs="Times New Roman"/>
          <w:sz w:val="24"/>
          <w:szCs w:val="24"/>
          <w:lang w:eastAsia="cs-CZ"/>
        </w:rPr>
        <w:t>vá také klamných cílů pro zmanipulování ukrajinské PVO....Ukrajins</w:t>
      </w:r>
      <w:r w:rsidR="00586ECE">
        <w:rPr>
          <w:rFonts w:ascii="Times New Roman" w:hAnsi="Times New Roman" w:cs="Times New Roman"/>
          <w:sz w:val="24"/>
          <w:szCs w:val="24"/>
          <w:lang w:eastAsia="cs-CZ"/>
        </w:rPr>
        <w:t>k</w:t>
      </w:r>
      <w:r>
        <w:rPr>
          <w:rFonts w:ascii="Times New Roman" w:hAnsi="Times New Roman" w:cs="Times New Roman"/>
          <w:sz w:val="24"/>
          <w:szCs w:val="24"/>
          <w:lang w:eastAsia="cs-CZ"/>
        </w:rPr>
        <w:t>á stran</w:t>
      </w:r>
      <w:r w:rsidR="0063788C">
        <w:rPr>
          <w:rFonts w:ascii="Times New Roman" w:hAnsi="Times New Roman" w:cs="Times New Roman"/>
          <w:sz w:val="24"/>
          <w:szCs w:val="24"/>
          <w:lang w:eastAsia="cs-CZ"/>
        </w:rPr>
        <w:t>a</w:t>
      </w:r>
      <w:r>
        <w:rPr>
          <w:rFonts w:ascii="Times New Roman" w:hAnsi="Times New Roman" w:cs="Times New Roman"/>
          <w:sz w:val="24"/>
          <w:szCs w:val="24"/>
          <w:lang w:eastAsia="cs-CZ"/>
        </w:rPr>
        <w:t xml:space="preserve"> disponuje i satelitními snímky a může vyhodnocovat úspěšnost ruských úderů. Výsledky ovšem utajuje. Přesto ale Zelenskyj byl nucen prohlásit, </w:t>
      </w:r>
      <w:r w:rsidR="00586ECE">
        <w:rPr>
          <w:rFonts w:ascii="Times New Roman" w:hAnsi="Times New Roman" w:cs="Times New Roman"/>
          <w:sz w:val="24"/>
          <w:szCs w:val="24"/>
          <w:lang w:eastAsia="cs-CZ"/>
        </w:rPr>
        <w:t>že PVO ochrana přístavů /IRIS-T a Patriot/ je slabá, není schopna eliminovat údery vysocepřesnými raketami.....</w:t>
      </w:r>
    </w:p>
    <w:p w:rsidR="00BC4FA0" w:rsidRDefault="00BC4FA0" w:rsidP="00B03324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B03324" w:rsidRDefault="00586ECE" w:rsidP="00B03324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 w:rsidRPr="00586ECE"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4923155" cy="8917305"/>
            <wp:effectExtent l="19050" t="0" r="0" b="0"/>
            <wp:docPr id="16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5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3155" cy="8917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3324" w:rsidRDefault="00B03324" w:rsidP="00B03324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62280E" w:rsidRDefault="0062280E" w:rsidP="0062280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Několik hodin před vlastním ukrajinským úderem na Krymský most zachytil satelit Sentinel-2 L1C 4 rychle pohybující se objekty ve vzdálenosti 75 km jv. Hadího ostrova směrem k pobřeží Krymu. </w:t>
      </w:r>
    </w:p>
    <w:p w:rsidR="00B03324" w:rsidRDefault="00B03324" w:rsidP="00B03324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62280E" w:rsidRDefault="0062280E" w:rsidP="00B03324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DE2A89" w:rsidRDefault="00DE2A89" w:rsidP="00B03324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 w:rsidRPr="00DE2A89"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4374515" cy="6042660"/>
            <wp:effectExtent l="19050" t="0" r="6985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4515" cy="6042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2A89" w:rsidRDefault="00DE2A89" w:rsidP="00B03324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B03324" w:rsidRDefault="00B03324" w:rsidP="007315BC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B03324" w:rsidRDefault="00347577" w:rsidP="00B03324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Z loděnice "Ukrajina" byl prvním dálkově</w:t>
      </w:r>
      <w:r w:rsidR="007315BC">
        <w:rPr>
          <w:rFonts w:ascii="Times New Roman" w:hAnsi="Times New Roman" w:cs="Times New Roman"/>
          <w:sz w:val="24"/>
          <w:szCs w:val="24"/>
          <w:lang w:eastAsia="cs-CZ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eastAsia="cs-CZ"/>
        </w:rPr>
        <w:t>řízeným námořním dronem ten, který byl představen 21.9.2022, dosahoval délky 5,5 m a s celkovou hmot</w:t>
      </w:r>
      <w:r w:rsidR="007315BC">
        <w:rPr>
          <w:rFonts w:ascii="Times New Roman" w:hAnsi="Times New Roman" w:cs="Times New Roman"/>
          <w:sz w:val="24"/>
          <w:szCs w:val="24"/>
          <w:lang w:eastAsia="cs-CZ"/>
        </w:rPr>
        <w:t>n</w:t>
      </w:r>
      <w:r>
        <w:rPr>
          <w:rFonts w:ascii="Times New Roman" w:hAnsi="Times New Roman" w:cs="Times New Roman"/>
          <w:sz w:val="24"/>
          <w:szCs w:val="24"/>
          <w:lang w:eastAsia="cs-CZ"/>
        </w:rPr>
        <w:t>ostí skoro 1 tuna, a byl použit pro atak Sevastopolu</w:t>
      </w:r>
      <w:r w:rsidR="00FE0405">
        <w:rPr>
          <w:rFonts w:ascii="Times New Roman" w:hAnsi="Times New Roman" w:cs="Times New Roman"/>
          <w:sz w:val="24"/>
          <w:szCs w:val="24"/>
          <w:lang w:eastAsia="cs-CZ"/>
        </w:rPr>
        <w:t xml:space="preserve"> 29.9.2022</w:t>
      </w:r>
      <w:r>
        <w:rPr>
          <w:rFonts w:ascii="Times New Roman" w:hAnsi="Times New Roman" w:cs="Times New Roman"/>
          <w:sz w:val="24"/>
          <w:szCs w:val="24"/>
          <w:lang w:eastAsia="cs-CZ"/>
        </w:rPr>
        <w:t xml:space="preserve"> - dron se rozbil o skály na přístupech k Severnímu zálivu /po selhání naváděcího systému/. </w:t>
      </w:r>
      <w:r w:rsidR="00FE0405">
        <w:rPr>
          <w:rFonts w:ascii="Times New Roman" w:hAnsi="Times New Roman" w:cs="Times New Roman"/>
          <w:sz w:val="24"/>
          <w:szCs w:val="24"/>
          <w:lang w:eastAsia="cs-CZ"/>
        </w:rPr>
        <w:t xml:space="preserve"> Další nasazení námořních dronů následvoalo 22.3. a 16.7.2023 na Sevastopol, po skaldu PHM v N</w:t>
      </w:r>
      <w:r w:rsidR="007315BC">
        <w:rPr>
          <w:rFonts w:ascii="Times New Roman" w:hAnsi="Times New Roman" w:cs="Times New Roman"/>
          <w:sz w:val="24"/>
          <w:szCs w:val="24"/>
          <w:lang w:eastAsia="cs-CZ"/>
        </w:rPr>
        <w:t>o</w:t>
      </w:r>
      <w:r w:rsidR="00FE0405">
        <w:rPr>
          <w:rFonts w:ascii="Times New Roman" w:hAnsi="Times New Roman" w:cs="Times New Roman"/>
          <w:sz w:val="24"/>
          <w:szCs w:val="24"/>
          <w:lang w:eastAsia="cs-CZ"/>
        </w:rPr>
        <w:t>vorossijsku 17.11.2022, ale také po ruských voj. plavidlech "Ivan Churs" 24.5.2023 a "Priazovie" 17.6.2023.</w:t>
      </w:r>
    </w:p>
    <w:p w:rsidR="00347577" w:rsidRDefault="00347577" w:rsidP="00B03324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B03324" w:rsidRDefault="00FE0405" w:rsidP="00B03324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 xml:space="preserve">Ukrajina intenzivně pracuje za podpory ze zahraničí /potvrzeno  výrokem H. Suttona z Námořního institutu USA/ na vývoji a výrobě námořních úderných dronů - odolných proti střelbě z lehkých zbraní.  Používají se motory kanadské Sea-Doo /neboli GTX či FishPro/, které umožní vyvinout </w:t>
      </w:r>
      <w:r>
        <w:rPr>
          <w:rFonts w:ascii="Times New Roman" w:hAnsi="Times New Roman" w:cs="Times New Roman"/>
          <w:sz w:val="24"/>
          <w:szCs w:val="24"/>
          <w:lang w:eastAsia="cs-CZ"/>
        </w:rPr>
        <w:lastRenderedPageBreak/>
        <w:t xml:space="preserve">rychlost až 70 km/hod. </w:t>
      </w:r>
      <w:r w:rsidR="00552829">
        <w:rPr>
          <w:rFonts w:ascii="Times New Roman" w:hAnsi="Times New Roman" w:cs="Times New Roman"/>
          <w:sz w:val="24"/>
          <w:szCs w:val="24"/>
          <w:lang w:eastAsia="cs-CZ"/>
        </w:rPr>
        <w:t>Výbušnina má být velmi podobná té</w:t>
      </w:r>
      <w:r w:rsidR="007315BC">
        <w:rPr>
          <w:rFonts w:ascii="Times New Roman" w:hAnsi="Times New Roman" w:cs="Times New Roman"/>
          <w:sz w:val="24"/>
          <w:szCs w:val="24"/>
          <w:lang w:eastAsia="cs-CZ"/>
        </w:rPr>
        <w:t>, kte</w:t>
      </w:r>
      <w:r w:rsidR="00552829">
        <w:rPr>
          <w:rFonts w:ascii="Times New Roman" w:hAnsi="Times New Roman" w:cs="Times New Roman"/>
          <w:sz w:val="24"/>
          <w:szCs w:val="24"/>
          <w:lang w:eastAsia="cs-CZ"/>
        </w:rPr>
        <w:t>r</w:t>
      </w:r>
      <w:r w:rsidR="007315BC">
        <w:rPr>
          <w:rFonts w:ascii="Times New Roman" w:hAnsi="Times New Roman" w:cs="Times New Roman"/>
          <w:sz w:val="24"/>
          <w:szCs w:val="24"/>
          <w:lang w:eastAsia="cs-CZ"/>
        </w:rPr>
        <w:t>ou využívají</w:t>
      </w:r>
      <w:r w:rsidR="00552829">
        <w:rPr>
          <w:rFonts w:ascii="Times New Roman" w:hAnsi="Times New Roman" w:cs="Times New Roman"/>
          <w:sz w:val="24"/>
          <w:szCs w:val="24"/>
          <w:lang w:eastAsia="cs-CZ"/>
        </w:rPr>
        <w:t xml:space="preserve"> ruské letec</w:t>
      </w:r>
      <w:r w:rsidR="007315BC">
        <w:rPr>
          <w:rFonts w:ascii="Times New Roman" w:hAnsi="Times New Roman" w:cs="Times New Roman"/>
          <w:sz w:val="24"/>
          <w:szCs w:val="24"/>
          <w:lang w:eastAsia="cs-CZ"/>
        </w:rPr>
        <w:t>k</w:t>
      </w:r>
      <w:r w:rsidR="00552829">
        <w:rPr>
          <w:rFonts w:ascii="Times New Roman" w:hAnsi="Times New Roman" w:cs="Times New Roman"/>
          <w:sz w:val="24"/>
          <w:szCs w:val="24"/>
          <w:lang w:eastAsia="cs-CZ"/>
        </w:rPr>
        <w:t>é bomby FAB-500. Programové zabezpečení s otevřeným kódem ArduPilot.  Elektronika pochází od čínské Fujian Jinhua.</w:t>
      </w:r>
    </w:p>
    <w:p w:rsidR="005462DE" w:rsidRDefault="005462DE" w:rsidP="00B03324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5462DE" w:rsidRDefault="005462DE" w:rsidP="005462DE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Objevily se i informace /dokonce i od ukrajinské vlády/, že atak na Krymský most byl uskutečněn za pomoci brit</w:t>
      </w:r>
      <w:r w:rsidR="0063788C">
        <w:rPr>
          <w:rFonts w:ascii="Times New Roman" w:hAnsi="Times New Roman" w:cs="Times New Roman"/>
          <w:sz w:val="24"/>
          <w:szCs w:val="24"/>
        </w:rPr>
        <w:t>ského námořního podvodního auton</w:t>
      </w:r>
      <w:r>
        <w:rPr>
          <w:rFonts w:ascii="Times New Roman" w:hAnsi="Times New Roman" w:cs="Times New Roman"/>
          <w:sz w:val="24"/>
          <w:szCs w:val="24"/>
        </w:rPr>
        <w:t>om</w:t>
      </w:r>
      <w:r w:rsidR="0063788C">
        <w:rPr>
          <w:rFonts w:ascii="Times New Roman" w:hAnsi="Times New Roman" w:cs="Times New Roman"/>
          <w:sz w:val="24"/>
          <w:szCs w:val="24"/>
        </w:rPr>
        <w:t>n</w:t>
      </w:r>
      <w:r>
        <w:rPr>
          <w:rFonts w:ascii="Times New Roman" w:hAnsi="Times New Roman" w:cs="Times New Roman"/>
          <w:sz w:val="24"/>
          <w:szCs w:val="24"/>
        </w:rPr>
        <w:t>ího robotu REMUS 600 s výbušninou. Robot je schope</w:t>
      </w:r>
      <w:r w:rsidR="0063788C">
        <w:rPr>
          <w:rFonts w:ascii="Times New Roman" w:hAnsi="Times New Roman" w:cs="Times New Roman"/>
          <w:sz w:val="24"/>
          <w:szCs w:val="24"/>
        </w:rPr>
        <w:t>n</w:t>
      </w:r>
      <w:r>
        <w:rPr>
          <w:rFonts w:ascii="Times New Roman" w:hAnsi="Times New Roman" w:cs="Times New Roman"/>
          <w:sz w:val="24"/>
          <w:szCs w:val="24"/>
        </w:rPr>
        <w:t xml:space="preserve"> pohybovat se pod vodou v hlubce až 600 m, ovládá se dálkově z notebooku. Robot mohl být spuštěn na vodu v Černém moři z civilního plav</w:t>
      </w:r>
      <w:r w:rsidR="00EF2D63">
        <w:rPr>
          <w:rFonts w:ascii="Times New Roman" w:hAnsi="Times New Roman" w:cs="Times New Roman"/>
          <w:sz w:val="24"/>
          <w:szCs w:val="24"/>
        </w:rPr>
        <w:t>i</w:t>
      </w:r>
      <w:r>
        <w:rPr>
          <w:rFonts w:ascii="Times New Roman" w:hAnsi="Times New Roman" w:cs="Times New Roman"/>
          <w:sz w:val="24"/>
          <w:szCs w:val="24"/>
        </w:rPr>
        <w:t>dla i 70 hodin před vlastním úd</w:t>
      </w:r>
      <w:r w:rsidR="00EF2D63">
        <w:rPr>
          <w:rFonts w:ascii="Times New Roman" w:hAnsi="Times New Roman" w:cs="Times New Roman"/>
          <w:sz w:val="24"/>
          <w:szCs w:val="24"/>
        </w:rPr>
        <w:t>e</w:t>
      </w:r>
      <w:r>
        <w:rPr>
          <w:rFonts w:ascii="Times New Roman" w:hAnsi="Times New Roman" w:cs="Times New Roman"/>
          <w:sz w:val="24"/>
          <w:szCs w:val="24"/>
        </w:rPr>
        <w:t xml:space="preserve">rem na most. </w:t>
      </w:r>
      <w:r w:rsidR="00EF2D63">
        <w:rPr>
          <w:rFonts w:ascii="Times New Roman" w:hAnsi="Times New Roman" w:cs="Times New Roman"/>
          <w:sz w:val="24"/>
          <w:szCs w:val="24"/>
        </w:rPr>
        <w:t xml:space="preserve"> Dosah až 500 km.</w:t>
      </w:r>
    </w:p>
    <w:p w:rsidR="00EF2D63" w:rsidRDefault="00EF2D63" w:rsidP="005462DE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:rsidR="00EF2D63" w:rsidRDefault="00EF2D63" w:rsidP="005462DE">
      <w:pPr>
        <w:pStyle w:val="Bezmezer"/>
        <w:rPr>
          <w:rFonts w:ascii="Times New Roman" w:hAnsi="Times New Roman" w:cs="Times New Roman"/>
          <w:sz w:val="24"/>
          <w:szCs w:val="24"/>
        </w:rPr>
      </w:pPr>
      <w:r w:rsidRPr="00EF2D63"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189344" cy="3467405"/>
            <wp:effectExtent l="19050" t="0" r="0" b="0"/>
            <wp:docPr id="2" name="obrázek 2" descr="https://www.politnavigator.net/wp-content/uploads/2023/07/ocr-4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www.politnavigator.net/wp-content/uploads/2023/07/ocr-4-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9137" cy="34672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62DE" w:rsidRDefault="005462DE" w:rsidP="005462DE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:rsidR="00552829" w:rsidRDefault="00552829" w:rsidP="00B03324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Ukazuje</w:t>
      </w:r>
      <w:r w:rsidR="0063788C">
        <w:rPr>
          <w:rFonts w:ascii="Times New Roman" w:hAnsi="Times New Roman" w:cs="Times New Roman"/>
          <w:sz w:val="24"/>
          <w:szCs w:val="24"/>
          <w:lang w:eastAsia="cs-CZ"/>
        </w:rPr>
        <w:t xml:space="preserve"> se, že technologie námořních d</w:t>
      </w:r>
      <w:r>
        <w:rPr>
          <w:rFonts w:ascii="Times New Roman" w:hAnsi="Times New Roman" w:cs="Times New Roman"/>
          <w:sz w:val="24"/>
          <w:szCs w:val="24"/>
          <w:lang w:eastAsia="cs-CZ"/>
        </w:rPr>
        <w:t>r</w:t>
      </w:r>
      <w:r w:rsidR="0063788C">
        <w:rPr>
          <w:rFonts w:ascii="Times New Roman" w:hAnsi="Times New Roman" w:cs="Times New Roman"/>
          <w:sz w:val="24"/>
          <w:szCs w:val="24"/>
          <w:lang w:eastAsia="cs-CZ"/>
        </w:rPr>
        <w:t>o</w:t>
      </w:r>
      <w:r>
        <w:rPr>
          <w:rFonts w:ascii="Times New Roman" w:hAnsi="Times New Roman" w:cs="Times New Roman"/>
          <w:sz w:val="24"/>
          <w:szCs w:val="24"/>
          <w:lang w:eastAsia="cs-CZ"/>
        </w:rPr>
        <w:t>nů pře</w:t>
      </w:r>
      <w:r w:rsidR="007315BC">
        <w:rPr>
          <w:rFonts w:ascii="Times New Roman" w:hAnsi="Times New Roman" w:cs="Times New Roman"/>
          <w:sz w:val="24"/>
          <w:szCs w:val="24"/>
          <w:lang w:eastAsia="cs-CZ"/>
        </w:rPr>
        <w:t>d</w:t>
      </w:r>
      <w:r>
        <w:rPr>
          <w:rFonts w:ascii="Times New Roman" w:hAnsi="Times New Roman" w:cs="Times New Roman"/>
          <w:sz w:val="24"/>
          <w:szCs w:val="24"/>
          <w:lang w:eastAsia="cs-CZ"/>
        </w:rPr>
        <w:t>st</w:t>
      </w:r>
      <w:r w:rsidR="007315BC">
        <w:rPr>
          <w:rFonts w:ascii="Times New Roman" w:hAnsi="Times New Roman" w:cs="Times New Roman"/>
          <w:sz w:val="24"/>
          <w:szCs w:val="24"/>
          <w:lang w:eastAsia="cs-CZ"/>
        </w:rPr>
        <w:t>a</w:t>
      </w:r>
      <w:r>
        <w:rPr>
          <w:rFonts w:ascii="Times New Roman" w:hAnsi="Times New Roman" w:cs="Times New Roman"/>
          <w:sz w:val="24"/>
          <w:szCs w:val="24"/>
          <w:lang w:eastAsia="cs-CZ"/>
        </w:rPr>
        <w:t>vuje novou kvalitu v plánech použití VN. Dá se předpokládat, že námořní úderné drony se budou vzhledově odlišovat od stavajícícho typu - mohou být mas</w:t>
      </w:r>
      <w:r w:rsidR="0063788C">
        <w:rPr>
          <w:rFonts w:ascii="Times New Roman" w:hAnsi="Times New Roman" w:cs="Times New Roman"/>
          <w:sz w:val="24"/>
          <w:szCs w:val="24"/>
          <w:lang w:eastAsia="cs-CZ"/>
        </w:rPr>
        <w:t>k</w:t>
      </w:r>
      <w:r>
        <w:rPr>
          <w:rFonts w:ascii="Times New Roman" w:hAnsi="Times New Roman" w:cs="Times New Roman"/>
          <w:sz w:val="24"/>
          <w:szCs w:val="24"/>
          <w:lang w:eastAsia="cs-CZ"/>
        </w:rPr>
        <w:t>ované jako rybářská loďka, nákladní člun, malý remorkér, nebo třeba i jachta.....</w:t>
      </w:r>
    </w:p>
    <w:p w:rsidR="00552829" w:rsidRDefault="00552829" w:rsidP="00B03324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B03324" w:rsidRDefault="00B03324" w:rsidP="00B03324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**</w:t>
      </w:r>
    </w:p>
    <w:p w:rsidR="00B03324" w:rsidRDefault="00B03324" w:rsidP="00B03324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220246" w:rsidRDefault="00220246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Dílčí poznatky o ukrajinském útoku na ruský polygon na Krymu</w:t>
      </w:r>
    </w:p>
    <w:p w:rsidR="00220246" w:rsidRDefault="00220246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:rsidR="00220246" w:rsidRDefault="00220246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Podle zatím ne</w:t>
      </w:r>
      <w:r w:rsidR="0063788C">
        <w:rPr>
          <w:rFonts w:ascii="Times New Roman" w:hAnsi="Times New Roman" w:cs="Times New Roman"/>
          <w:sz w:val="24"/>
          <w:szCs w:val="24"/>
        </w:rPr>
        <w:t>u</w:t>
      </w:r>
      <w:r>
        <w:rPr>
          <w:rFonts w:ascii="Times New Roman" w:hAnsi="Times New Roman" w:cs="Times New Roman"/>
          <w:sz w:val="24"/>
          <w:szCs w:val="24"/>
        </w:rPr>
        <w:t>přesně</w:t>
      </w:r>
      <w:r w:rsidR="0063788C">
        <w:rPr>
          <w:rFonts w:ascii="Times New Roman" w:hAnsi="Times New Roman" w:cs="Times New Roman"/>
          <w:sz w:val="24"/>
          <w:szCs w:val="24"/>
        </w:rPr>
        <w:t>n</w:t>
      </w:r>
      <w:r>
        <w:rPr>
          <w:rFonts w:ascii="Times New Roman" w:hAnsi="Times New Roman" w:cs="Times New Roman"/>
          <w:sz w:val="24"/>
          <w:szCs w:val="24"/>
        </w:rPr>
        <w:t>ých poznatků se jed</w:t>
      </w:r>
      <w:r w:rsidR="0063788C">
        <w:rPr>
          <w:rFonts w:ascii="Times New Roman" w:hAnsi="Times New Roman" w:cs="Times New Roman"/>
          <w:sz w:val="24"/>
          <w:szCs w:val="24"/>
        </w:rPr>
        <w:t>n</w:t>
      </w:r>
      <w:r>
        <w:rPr>
          <w:rFonts w:ascii="Times New Roman" w:hAnsi="Times New Roman" w:cs="Times New Roman"/>
          <w:sz w:val="24"/>
          <w:szCs w:val="24"/>
        </w:rPr>
        <w:t>á o zasažení skladu munice na bývalém tankovém polygonu Agarmiš v jv. části Krymu. Vznikl požár, následně muselo být evakuováno preve</w:t>
      </w:r>
      <w:r w:rsidR="0063788C">
        <w:rPr>
          <w:rFonts w:ascii="Times New Roman" w:hAnsi="Times New Roman" w:cs="Times New Roman"/>
          <w:sz w:val="24"/>
          <w:szCs w:val="24"/>
        </w:rPr>
        <w:t>n</w:t>
      </w:r>
      <w:r>
        <w:rPr>
          <w:rFonts w:ascii="Times New Roman" w:hAnsi="Times New Roman" w:cs="Times New Roman"/>
          <w:sz w:val="24"/>
          <w:szCs w:val="24"/>
        </w:rPr>
        <w:t>tivně několik osad v okolí /cca 2 tisíce osob/. Bylo nutno vytvořit objížďkovou trasu na hlavní silniční komunikaci "Tavrida"..</w:t>
      </w:r>
    </w:p>
    <w:p w:rsidR="00220246" w:rsidRDefault="00220246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:rsidR="00220246" w:rsidRDefault="00220246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Úder se měl stát asi ve 4 hod. 19.7.. Ukrajinské síly s největší pravděpodobností použily oper. takt. rakety Grom-2 /</w:t>
      </w:r>
      <w:r w:rsidR="00312C28">
        <w:rPr>
          <w:rFonts w:ascii="Times New Roman" w:hAnsi="Times New Roman" w:cs="Times New Roman"/>
          <w:sz w:val="24"/>
          <w:szCs w:val="24"/>
        </w:rPr>
        <w:t xml:space="preserve">má nahrazovat Točka-U, </w:t>
      </w:r>
      <w:r>
        <w:rPr>
          <w:rFonts w:ascii="Times New Roman" w:hAnsi="Times New Roman" w:cs="Times New Roman"/>
          <w:sz w:val="24"/>
          <w:szCs w:val="24"/>
        </w:rPr>
        <w:t>podobn</w:t>
      </w:r>
      <w:r w:rsidR="00312C28">
        <w:rPr>
          <w:rFonts w:ascii="Times New Roman" w:hAnsi="Times New Roman" w:cs="Times New Roman"/>
          <w:sz w:val="24"/>
          <w:szCs w:val="24"/>
        </w:rPr>
        <w:t>á</w:t>
      </w:r>
      <w:r>
        <w:rPr>
          <w:rFonts w:ascii="Times New Roman" w:hAnsi="Times New Roman" w:cs="Times New Roman"/>
          <w:sz w:val="24"/>
          <w:szCs w:val="24"/>
        </w:rPr>
        <w:t xml:space="preserve"> ruské Iskander/. Měla bezprostředně navazovat na úder  na Krymský most /není vyloučena ani možnost, že zde působila i průzkumně-diverzní skupina/.</w:t>
      </w:r>
    </w:p>
    <w:p w:rsidR="00777748" w:rsidRPr="0093288B" w:rsidRDefault="00777748" w:rsidP="0093288B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F73536" w:rsidRPr="0093288B" w:rsidRDefault="00F73536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:rsidR="00777748" w:rsidRPr="0093288B" w:rsidRDefault="00777748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  <w:r w:rsidRPr="0093288B">
        <w:rPr>
          <w:rFonts w:ascii="Times New Roman" w:hAnsi="Times New Roman" w:cs="Times New Roman"/>
          <w:sz w:val="24"/>
          <w:szCs w:val="24"/>
        </w:rPr>
        <w:t>**</w:t>
      </w:r>
    </w:p>
    <w:p w:rsidR="007315BC" w:rsidRDefault="007315BC" w:rsidP="0093288B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lastRenderedPageBreak/>
        <w:t>Podle aktuálních informací o pohybu plavidel v Čern</w:t>
      </w:r>
      <w:r w:rsidR="0063788C">
        <w:rPr>
          <w:rFonts w:ascii="Times New Roman" w:hAnsi="Times New Roman" w:cs="Times New Roman"/>
          <w:sz w:val="24"/>
          <w:szCs w:val="24"/>
          <w:lang w:eastAsia="cs-CZ"/>
        </w:rPr>
        <w:t xml:space="preserve">ém moři k 20.7.2023 je situace </w:t>
      </w:r>
      <w:r>
        <w:rPr>
          <w:rFonts w:ascii="Times New Roman" w:hAnsi="Times New Roman" w:cs="Times New Roman"/>
          <w:sz w:val="24"/>
          <w:szCs w:val="24"/>
          <w:lang w:eastAsia="cs-CZ"/>
        </w:rPr>
        <w:t>násle</w:t>
      </w:r>
      <w:r w:rsidR="0063788C">
        <w:rPr>
          <w:rFonts w:ascii="Times New Roman" w:hAnsi="Times New Roman" w:cs="Times New Roman"/>
          <w:sz w:val="24"/>
          <w:szCs w:val="24"/>
          <w:lang w:eastAsia="cs-CZ"/>
        </w:rPr>
        <w:t>d</w:t>
      </w:r>
      <w:r>
        <w:rPr>
          <w:rFonts w:ascii="Times New Roman" w:hAnsi="Times New Roman" w:cs="Times New Roman"/>
          <w:sz w:val="24"/>
          <w:szCs w:val="24"/>
          <w:lang w:eastAsia="cs-CZ"/>
        </w:rPr>
        <w:t>ující:</w:t>
      </w:r>
    </w:p>
    <w:p w:rsidR="007315BC" w:rsidRDefault="007315BC" w:rsidP="0093288B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7315BC" w:rsidRDefault="007315BC" w:rsidP="0093288B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ab/>
        <w:t xml:space="preserve">* </w:t>
      </w:r>
      <w:r w:rsidR="009438A2">
        <w:rPr>
          <w:rFonts w:ascii="Times New Roman" w:hAnsi="Times New Roman" w:cs="Times New Roman"/>
          <w:sz w:val="24"/>
          <w:szCs w:val="24"/>
          <w:lang w:eastAsia="cs-CZ"/>
        </w:rPr>
        <w:t xml:space="preserve">V ukrajinských přístavech, ukr. teritoriálních vodách  nejsou registrována žádná námořní </w:t>
      </w:r>
      <w:r w:rsidR="009438A2">
        <w:rPr>
          <w:rFonts w:ascii="Times New Roman" w:hAnsi="Times New Roman" w:cs="Times New Roman"/>
          <w:sz w:val="24"/>
          <w:szCs w:val="24"/>
          <w:lang w:eastAsia="cs-CZ"/>
        </w:rPr>
        <w:tab/>
      </w:r>
      <w:r w:rsidR="009438A2">
        <w:rPr>
          <w:rFonts w:ascii="Times New Roman" w:hAnsi="Times New Roman" w:cs="Times New Roman"/>
          <w:sz w:val="24"/>
          <w:szCs w:val="24"/>
          <w:lang w:eastAsia="cs-CZ"/>
        </w:rPr>
        <w:tab/>
        <w:t>plavidla</w:t>
      </w:r>
    </w:p>
    <w:p w:rsidR="009438A2" w:rsidRDefault="009438A2" w:rsidP="0093288B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ab/>
        <w:t>* Hranice aktivní plavby je východně rumunského přístavu Sulina</w:t>
      </w:r>
    </w:p>
    <w:p w:rsidR="009438A2" w:rsidRDefault="009438A2" w:rsidP="0093288B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ab/>
        <w:t>* Větší množství plavidel se nachází v p</w:t>
      </w:r>
      <w:r w:rsidR="0063788C">
        <w:rPr>
          <w:rFonts w:ascii="Times New Roman" w:hAnsi="Times New Roman" w:cs="Times New Roman"/>
          <w:sz w:val="24"/>
          <w:szCs w:val="24"/>
          <w:lang w:eastAsia="cs-CZ"/>
        </w:rPr>
        <w:t>r</w:t>
      </w:r>
      <w:r>
        <w:rPr>
          <w:rFonts w:ascii="Times New Roman" w:hAnsi="Times New Roman" w:cs="Times New Roman"/>
          <w:sz w:val="24"/>
          <w:szCs w:val="24"/>
          <w:lang w:eastAsia="cs-CZ"/>
        </w:rPr>
        <w:t>ostoru před rumunským přístave</w:t>
      </w:r>
      <w:r w:rsidR="0063788C">
        <w:rPr>
          <w:rFonts w:ascii="Times New Roman" w:hAnsi="Times New Roman" w:cs="Times New Roman"/>
          <w:sz w:val="24"/>
          <w:szCs w:val="24"/>
          <w:lang w:eastAsia="cs-CZ"/>
        </w:rPr>
        <w:t>m</w:t>
      </w:r>
      <w:r>
        <w:rPr>
          <w:rFonts w:ascii="Times New Roman" w:hAnsi="Times New Roman" w:cs="Times New Roman"/>
          <w:sz w:val="24"/>
          <w:szCs w:val="24"/>
          <w:lang w:eastAsia="cs-CZ"/>
        </w:rPr>
        <w:t xml:space="preserve"> Sulina</w:t>
      </w:r>
    </w:p>
    <w:p w:rsidR="007315BC" w:rsidRPr="0093288B" w:rsidRDefault="007315BC" w:rsidP="0093288B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F332F8" w:rsidRPr="0093288B" w:rsidRDefault="00F332F8" w:rsidP="0093288B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 w:rsidRPr="0093288B"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306415" cy="3067391"/>
            <wp:effectExtent l="19050" t="0" r="8535" b="0"/>
            <wp:docPr id="36" name="obrázek 36" descr="https://www.politnavigator.net/wp-content/uploads/2023/07/photo_2023-07-19_20-36-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ttps://www.politnavigator.net/wp-content/uploads/2023/07/photo_2023-07-19_20-36-1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5048" cy="30666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32F8" w:rsidRPr="0093288B" w:rsidRDefault="00F332F8" w:rsidP="0093288B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F332F8" w:rsidRPr="0093288B" w:rsidRDefault="00F332F8" w:rsidP="0093288B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F332F8" w:rsidRPr="0093288B" w:rsidRDefault="00F332F8" w:rsidP="0093288B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 w:rsidRPr="0093288B"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390167" cy="2691994"/>
            <wp:effectExtent l="19050" t="0" r="983" b="0"/>
            <wp:docPr id="37" name="obrázek 37" descr="https://www.politnavigator.net/wp-content/uploads/2023/07/photo_2023-07-19_20-54-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www.politnavigator.net/wp-content/uploads/2023/07/photo_2023-07-19_20-54-2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717" cy="26942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2C28" w:rsidRDefault="00312C28" w:rsidP="0093288B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4D75C1" w:rsidRDefault="004D75C1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:rsidR="000014A6" w:rsidRDefault="000014A6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**</w:t>
      </w:r>
    </w:p>
    <w:p w:rsidR="00EA49E3" w:rsidRPr="00EA49E3" w:rsidRDefault="00EA49E3" w:rsidP="0093288B">
      <w:pPr>
        <w:pStyle w:val="Bezmezer"/>
        <w:rPr>
          <w:rFonts w:ascii="Times New Roman" w:hAnsi="Times New Roman" w:cs="Times New Roman"/>
          <w:b/>
          <w:sz w:val="24"/>
          <w:szCs w:val="24"/>
        </w:rPr>
      </w:pPr>
      <w:r w:rsidRPr="00EA49E3">
        <w:rPr>
          <w:rFonts w:ascii="Times New Roman" w:hAnsi="Times New Roman" w:cs="Times New Roman"/>
          <w:b/>
          <w:sz w:val="24"/>
          <w:szCs w:val="24"/>
        </w:rPr>
        <w:t>Analýzy - z kterého pr</w:t>
      </w:r>
      <w:r>
        <w:rPr>
          <w:rFonts w:ascii="Times New Roman" w:hAnsi="Times New Roman" w:cs="Times New Roman"/>
          <w:b/>
          <w:sz w:val="24"/>
          <w:szCs w:val="24"/>
        </w:rPr>
        <w:t>o</w:t>
      </w:r>
      <w:r w:rsidRPr="00EA49E3">
        <w:rPr>
          <w:rFonts w:ascii="Times New Roman" w:hAnsi="Times New Roman" w:cs="Times New Roman"/>
          <w:b/>
          <w:sz w:val="24"/>
          <w:szCs w:val="24"/>
        </w:rPr>
        <w:t>storu mohly být vypuštěny ukra</w:t>
      </w:r>
      <w:r>
        <w:rPr>
          <w:rFonts w:ascii="Times New Roman" w:hAnsi="Times New Roman" w:cs="Times New Roman"/>
          <w:b/>
          <w:sz w:val="24"/>
          <w:szCs w:val="24"/>
        </w:rPr>
        <w:t>j</w:t>
      </w:r>
      <w:r w:rsidRPr="00EA49E3">
        <w:rPr>
          <w:rFonts w:ascii="Times New Roman" w:hAnsi="Times New Roman" w:cs="Times New Roman"/>
          <w:b/>
          <w:sz w:val="24"/>
          <w:szCs w:val="24"/>
        </w:rPr>
        <w:t>inské námořní drony proti Krymskému mostu?</w:t>
      </w:r>
    </w:p>
    <w:p w:rsidR="00EA49E3" w:rsidRDefault="00EA49E3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  <w:r w:rsidRPr="00EA49E3">
        <w:rPr>
          <w:rFonts w:ascii="Times New Roman" w:hAnsi="Times New Roman" w:cs="Times New Roman"/>
          <w:sz w:val="24"/>
          <w:szCs w:val="24"/>
        </w:rPr>
        <w:t>20.7.</w:t>
      </w:r>
    </w:p>
    <w:p w:rsidR="00EA49E3" w:rsidRDefault="00EA49E3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:rsidR="00EA49E3" w:rsidRDefault="00EA49E3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Krom analytiků se na informacích </w:t>
      </w:r>
      <w:r w:rsidR="0063788C">
        <w:rPr>
          <w:rFonts w:ascii="Times New Roman" w:hAnsi="Times New Roman" w:cs="Times New Roman"/>
          <w:sz w:val="24"/>
          <w:szCs w:val="24"/>
        </w:rPr>
        <w:t>p</w:t>
      </w:r>
      <w:r>
        <w:rPr>
          <w:rFonts w:ascii="Times New Roman" w:hAnsi="Times New Roman" w:cs="Times New Roman"/>
          <w:sz w:val="24"/>
          <w:szCs w:val="24"/>
        </w:rPr>
        <w:t>odílí i skupina hackerů ze skupiny RaHDit. Hackeři totiž doložily úvahy o mapky pohybu plavidel.</w:t>
      </w:r>
    </w:p>
    <w:p w:rsidR="00EA49E3" w:rsidRPr="00EA49E3" w:rsidRDefault="00EA49E3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:rsidR="00EA49E3" w:rsidRDefault="00EA49E3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  <w:r w:rsidRPr="00EA49E3">
        <w:rPr>
          <w:rFonts w:ascii="Times New Roman" w:hAnsi="Times New Roman" w:cs="Times New Roman"/>
          <w:sz w:val="24"/>
          <w:szCs w:val="24"/>
        </w:rPr>
        <w:t>Je skutečno</w:t>
      </w:r>
      <w:r w:rsidR="0063788C">
        <w:rPr>
          <w:rFonts w:ascii="Times New Roman" w:hAnsi="Times New Roman" w:cs="Times New Roman"/>
          <w:sz w:val="24"/>
          <w:szCs w:val="24"/>
        </w:rPr>
        <w:t>s</w:t>
      </w:r>
      <w:r w:rsidRPr="00EA49E3">
        <w:rPr>
          <w:rFonts w:ascii="Times New Roman" w:hAnsi="Times New Roman" w:cs="Times New Roman"/>
          <w:sz w:val="24"/>
          <w:szCs w:val="24"/>
        </w:rPr>
        <w:t>tí, že zajistit ochranu Krymskému mostu z moře je velmi obtížný úkol.</w:t>
      </w:r>
      <w:r w:rsidR="00972D43">
        <w:rPr>
          <w:rFonts w:ascii="Times New Roman" w:hAnsi="Times New Roman" w:cs="Times New Roman"/>
          <w:sz w:val="24"/>
          <w:szCs w:val="24"/>
        </w:rPr>
        <w:t xml:space="preserve"> Krymský most je totiž nejdelším mostem nejen</w:t>
      </w:r>
      <w:r w:rsidR="0063788C">
        <w:rPr>
          <w:rFonts w:ascii="Times New Roman" w:hAnsi="Times New Roman" w:cs="Times New Roman"/>
          <w:sz w:val="24"/>
          <w:szCs w:val="24"/>
        </w:rPr>
        <w:t xml:space="preserve"> </w:t>
      </w:r>
      <w:r w:rsidR="00972D43">
        <w:rPr>
          <w:rFonts w:ascii="Times New Roman" w:hAnsi="Times New Roman" w:cs="Times New Roman"/>
          <w:sz w:val="24"/>
          <w:szCs w:val="24"/>
        </w:rPr>
        <w:t>v Rusku, ale i v Evropě. Je sice možné vybudovat opěrné body ve vzdálenostech po 3-5 km, ale efektivnější by bylo použití hydrofonů - tedy využití akustických metod. Pro ochranu objektu mostu by tak stačilo asi 5 zařízení.</w:t>
      </w:r>
    </w:p>
    <w:p w:rsidR="00972D43" w:rsidRDefault="00972D43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:rsidR="00972D43" w:rsidRDefault="00972D43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Ukrajinský úder námořními drony směřoval na 145. piliř  blíže Krasnodarskému kraji - zde Ukrajinci /?/ vyhodnotili, že je slabé místo.</w:t>
      </w:r>
    </w:p>
    <w:p w:rsidR="00972D43" w:rsidRDefault="00972D43" w:rsidP="007E66E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Hackeři RaHDit vyvodili ze satelitních snímků, že drony mohly být teoreticky vypuštěny z plavidel /tankery/ Bek Loyal a Khudayar Yusifzade. Tato plavidla se totiž pohybovala několik dní před útokem v prostoru 100 km od No</w:t>
      </w:r>
      <w:r w:rsidR="0063788C">
        <w:rPr>
          <w:rFonts w:ascii="Times New Roman" w:eastAsia="Times New Roman" w:hAnsi="Times New Roman" w:cs="Times New Roman"/>
          <w:sz w:val="24"/>
          <w:szCs w:val="24"/>
          <w:lang w:eastAsia="cs-CZ"/>
        </w:rPr>
        <w:t>vo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rossijska  /to první jmenované/ a </w:t>
      </w:r>
      <w:r w:rsidR="0063788C">
        <w:rPr>
          <w:rFonts w:ascii="Times New Roman" w:eastAsia="Times New Roman" w:hAnsi="Times New Roman" w:cs="Times New Roman"/>
          <w:sz w:val="24"/>
          <w:szCs w:val="24"/>
          <w:lang w:eastAsia="cs-CZ"/>
        </w:rPr>
        <w:t>to druhé trochu jižněji. Plavid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l</w:t>
      </w:r>
      <w:r w:rsidR="0063788C">
        <w:rPr>
          <w:rFonts w:ascii="Times New Roman" w:eastAsia="Times New Roman" w:hAnsi="Times New Roman" w:cs="Times New Roman"/>
          <w:sz w:val="24"/>
          <w:szCs w:val="24"/>
          <w:lang w:eastAsia="cs-CZ"/>
        </w:rPr>
        <w:t>a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plula pod vlajkou Marshallových ostrovů a Liberie. Podle údaje Marine Traffic tanker Khudayar Yusifzade </w:t>
      </w:r>
      <w:r w:rsidR="004A113C">
        <w:rPr>
          <w:rFonts w:ascii="Times New Roman" w:eastAsia="Times New Roman" w:hAnsi="Times New Roman" w:cs="Times New Roman"/>
          <w:sz w:val="24"/>
          <w:szCs w:val="24"/>
          <w:lang w:eastAsia="cs-CZ"/>
        </w:rPr>
        <w:t>vyplul 5.7. z ukra</w:t>
      </w:r>
      <w:r w:rsidR="007315BC">
        <w:rPr>
          <w:rFonts w:ascii="Times New Roman" w:eastAsia="Times New Roman" w:hAnsi="Times New Roman" w:cs="Times New Roman"/>
          <w:sz w:val="24"/>
          <w:szCs w:val="24"/>
          <w:lang w:eastAsia="cs-CZ"/>
        </w:rPr>
        <w:t>j</w:t>
      </w:r>
      <w:r w:rsidR="004A113C">
        <w:rPr>
          <w:rFonts w:ascii="Times New Roman" w:eastAsia="Times New Roman" w:hAnsi="Times New Roman" w:cs="Times New Roman"/>
          <w:sz w:val="24"/>
          <w:szCs w:val="24"/>
          <w:lang w:eastAsia="cs-CZ"/>
        </w:rPr>
        <w:t>ins</w:t>
      </w:r>
      <w:r w:rsidR="007315BC">
        <w:rPr>
          <w:rFonts w:ascii="Times New Roman" w:eastAsia="Times New Roman" w:hAnsi="Times New Roman" w:cs="Times New Roman"/>
          <w:sz w:val="24"/>
          <w:szCs w:val="24"/>
          <w:lang w:eastAsia="cs-CZ"/>
        </w:rPr>
        <w:t>k</w:t>
      </w:r>
      <w:r w:rsidR="004A113C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ého přístavu Izmail a 18.7. připlul do řeckého přístavu Elefsis. Tanker Beks Loyal vyplul 13.5 z tureckého přístavu Tuzla a 18.7. připlul do rumunské Constanta. </w:t>
      </w:r>
    </w:p>
    <w:p w:rsidR="004A113C" w:rsidRDefault="004A113C" w:rsidP="007E66E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4A113C" w:rsidRDefault="004A113C" w:rsidP="004A113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8A1C63">
        <w:rPr>
          <w:rFonts w:ascii="Times New Roman" w:eastAsia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4392015" cy="3404202"/>
            <wp:effectExtent l="19050" t="0" r="8535" b="0"/>
            <wp:docPr id="20" name="obrázek 10" descr="https://img.vz.ru/upimg/m12/m12219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img.vz.ru/upimg/m12/m122196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2568" cy="3404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</w:p>
    <w:p w:rsidR="004A113C" w:rsidRPr="000A704B" w:rsidRDefault="004A113C" w:rsidP="004A113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4A113C">
        <w:rPr>
          <w:rFonts w:ascii="Times New Roman" w:eastAsia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4389120" cy="2809240"/>
            <wp:effectExtent l="19050" t="0" r="0" b="0"/>
            <wp:docPr id="2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9120" cy="2809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113C" w:rsidRPr="000A704B" w:rsidRDefault="00D27B9C" w:rsidP="004A113C">
      <w:pPr>
        <w:spacing w:after="0" w:line="240" w:lineRule="auto"/>
        <w:ind w:right="23"/>
        <w:rPr>
          <w:rFonts w:ascii="Times New Roman" w:eastAsia="Times New Roman" w:hAnsi="Times New Roman" w:cs="Times New Roman"/>
          <w:color w:val="0000FF"/>
          <w:sz w:val="24"/>
          <w:szCs w:val="24"/>
          <w:u w:val="single"/>
          <w:lang w:eastAsia="cs-CZ"/>
        </w:rPr>
      </w:pPr>
      <w:r w:rsidRPr="000A704B">
        <w:rPr>
          <w:rFonts w:ascii="Times New Roman" w:eastAsia="Times New Roman" w:hAnsi="Times New Roman" w:cs="Times New Roman"/>
          <w:sz w:val="24"/>
          <w:szCs w:val="24"/>
          <w:lang w:eastAsia="cs-CZ"/>
        </w:rPr>
        <w:fldChar w:fldCharType="begin"/>
      </w:r>
      <w:r w:rsidR="004A113C" w:rsidRPr="000A704B">
        <w:rPr>
          <w:rFonts w:ascii="Times New Roman" w:eastAsia="Times New Roman" w:hAnsi="Times New Roman" w:cs="Times New Roman"/>
          <w:sz w:val="24"/>
          <w:szCs w:val="24"/>
          <w:lang w:eastAsia="cs-CZ"/>
        </w:rPr>
        <w:instrText xml:space="preserve"> HYPERLINK "https://t.me/rian_ru/209443?single" </w:instrText>
      </w:r>
      <w:r w:rsidRPr="000A704B">
        <w:rPr>
          <w:rFonts w:ascii="Times New Roman" w:eastAsia="Times New Roman" w:hAnsi="Times New Roman" w:cs="Times New Roman"/>
          <w:sz w:val="24"/>
          <w:szCs w:val="24"/>
          <w:lang w:eastAsia="cs-CZ"/>
        </w:rPr>
        <w:fldChar w:fldCharType="separate"/>
      </w:r>
    </w:p>
    <w:p w:rsidR="004A113C" w:rsidRPr="00DB5D73" w:rsidRDefault="00D27B9C" w:rsidP="004A113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0A704B">
        <w:rPr>
          <w:rFonts w:ascii="Times New Roman" w:eastAsia="Times New Roman" w:hAnsi="Times New Roman" w:cs="Times New Roman"/>
          <w:sz w:val="24"/>
          <w:szCs w:val="24"/>
          <w:lang w:eastAsia="cs-CZ"/>
        </w:rPr>
        <w:fldChar w:fldCharType="end"/>
      </w:r>
      <w:r w:rsidR="004A113C">
        <w:rPr>
          <w:rFonts w:ascii="Times New Roman" w:eastAsia="Times New Roman" w:hAnsi="Times New Roman" w:cs="Times New Roman"/>
          <w:sz w:val="24"/>
          <w:szCs w:val="24"/>
          <w:lang w:eastAsia="cs-CZ"/>
        </w:rPr>
        <w:t>Vypuštění námořních dronů je ale také teoreticky možné z pobřeží - spíše z ukrajinské</w:t>
      </w:r>
      <w:r w:rsidR="0063788C">
        <w:rPr>
          <w:rFonts w:ascii="Times New Roman" w:eastAsia="Times New Roman" w:hAnsi="Times New Roman" w:cs="Times New Roman"/>
          <w:sz w:val="24"/>
          <w:szCs w:val="24"/>
          <w:lang w:eastAsia="cs-CZ"/>
        </w:rPr>
        <w:t>h</w:t>
      </w:r>
      <w:r w:rsidR="004A113C">
        <w:rPr>
          <w:rFonts w:ascii="Times New Roman" w:eastAsia="Times New Roman" w:hAnsi="Times New Roman" w:cs="Times New Roman"/>
          <w:sz w:val="24"/>
          <w:szCs w:val="24"/>
          <w:lang w:eastAsia="cs-CZ"/>
        </w:rPr>
        <w:t>o než z tureckého.  Bezpečnější a jednodušší způsob vypuštění je ale z plavidla.</w:t>
      </w:r>
    </w:p>
    <w:p w:rsidR="004A113C" w:rsidRDefault="004A113C" w:rsidP="004A113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Jsou také informace, snímky, které dokazují, že 16.7. se v prostoru kolem Hadího ostrova /Zmejnij/ pohybuje skupina plavidel. </w:t>
      </w:r>
    </w:p>
    <w:p w:rsidR="007E66E6" w:rsidRDefault="00972D43" w:rsidP="007E66E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K vypuštění dronů mohlo být použito ještě jedno plavidlo, které kotvilo ve vzdálenosti -přímá viditelnost </w:t>
      </w:r>
      <w:r w:rsidR="0063788C">
        <w:rPr>
          <w:rFonts w:ascii="Times New Roman" w:eastAsia="Times New Roman" w:hAnsi="Times New Roman" w:cs="Times New Roman"/>
          <w:sz w:val="24"/>
          <w:szCs w:val="24"/>
          <w:lang w:eastAsia="cs-CZ"/>
        </w:rPr>
        <w:t>od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 Krymského mostu. </w:t>
      </w:r>
    </w:p>
    <w:p w:rsidR="006427D8" w:rsidRDefault="007E66E6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**</w:t>
      </w:r>
    </w:p>
    <w:p w:rsidR="00843F40" w:rsidRDefault="00843F40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:rsidR="00843F40" w:rsidRDefault="00843F40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  <w:r w:rsidRPr="00843F40">
        <w:rPr>
          <w:rFonts w:ascii="Times New Roman" w:hAnsi="Times New Roman" w:cs="Times New Roman"/>
          <w:b/>
          <w:sz w:val="24"/>
          <w:szCs w:val="24"/>
        </w:rPr>
        <w:t>Rak</w:t>
      </w:r>
      <w:r>
        <w:rPr>
          <w:rFonts w:ascii="Times New Roman" w:hAnsi="Times New Roman" w:cs="Times New Roman"/>
          <w:b/>
          <w:sz w:val="24"/>
          <w:szCs w:val="24"/>
        </w:rPr>
        <w:t>e</w:t>
      </w:r>
      <w:r w:rsidRPr="00843F40">
        <w:rPr>
          <w:rFonts w:ascii="Times New Roman" w:hAnsi="Times New Roman" w:cs="Times New Roman"/>
          <w:b/>
          <w:sz w:val="24"/>
          <w:szCs w:val="24"/>
        </w:rPr>
        <w:t xml:space="preserve">tové údery po přístavech Oděsa, Očakov a </w:t>
      </w:r>
      <w:r w:rsidR="009E20A9">
        <w:rPr>
          <w:rFonts w:ascii="Times New Roman" w:hAnsi="Times New Roman" w:cs="Times New Roman"/>
          <w:b/>
          <w:sz w:val="24"/>
          <w:szCs w:val="24"/>
        </w:rPr>
        <w:t>N</w:t>
      </w:r>
      <w:r w:rsidRPr="00843F40">
        <w:rPr>
          <w:rFonts w:ascii="Times New Roman" w:hAnsi="Times New Roman" w:cs="Times New Roman"/>
          <w:b/>
          <w:sz w:val="24"/>
          <w:szCs w:val="24"/>
        </w:rPr>
        <w:t>ikol</w:t>
      </w:r>
      <w:r w:rsidR="009E20A9">
        <w:rPr>
          <w:rFonts w:ascii="Times New Roman" w:hAnsi="Times New Roman" w:cs="Times New Roman"/>
          <w:b/>
          <w:sz w:val="24"/>
          <w:szCs w:val="24"/>
        </w:rPr>
        <w:t>a</w:t>
      </w:r>
      <w:r w:rsidRPr="00843F40">
        <w:rPr>
          <w:rFonts w:ascii="Times New Roman" w:hAnsi="Times New Roman" w:cs="Times New Roman"/>
          <w:b/>
          <w:sz w:val="24"/>
          <w:szCs w:val="24"/>
        </w:rPr>
        <w:t>ev pokračují i 20.7.</w:t>
      </w:r>
    </w:p>
    <w:p w:rsidR="00843F40" w:rsidRDefault="00843F40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:rsidR="00843F40" w:rsidRDefault="00843F40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Rusko systemasticky ničí objekty infrastruktury přístavních zařízení ve přístavech i mimo Oděsy - tedy Očakov, Nikolaev.... V úvahu přicházejí i mosty přes řeku Dněpr tak, aby bylo zabráněno přísunu ukrajinských posil z prostoru na pravém břehu Dněpru. </w:t>
      </w:r>
    </w:p>
    <w:p w:rsidR="00843F40" w:rsidRPr="00843F40" w:rsidRDefault="00843F40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:rsidR="00FE7C0E" w:rsidRPr="002A1889" w:rsidRDefault="00843F40" w:rsidP="002A1889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Již se delší čas ví, že z Očakova působí britští specialisté </w:t>
      </w:r>
      <w:r w:rsidR="002A1889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- vypuštějí se odtud námořní drony směřující na cíle v Sevastopolu, .... </w:t>
      </w:r>
      <w:r w:rsidR="002A1889" w:rsidRPr="002A1889">
        <w:rPr>
          <w:rFonts w:ascii="Times New Roman" w:hAnsi="Times New Roman" w:cs="Times New Roman"/>
          <w:sz w:val="24"/>
          <w:szCs w:val="24"/>
          <w:lang w:eastAsia="cs-CZ"/>
        </w:rPr>
        <w:t>O Oděse je známo, že toto město se stalo "pevno</w:t>
      </w:r>
      <w:r w:rsidR="002A1889">
        <w:rPr>
          <w:rFonts w:ascii="Times New Roman" w:hAnsi="Times New Roman" w:cs="Times New Roman"/>
          <w:sz w:val="24"/>
          <w:szCs w:val="24"/>
          <w:lang w:eastAsia="cs-CZ"/>
        </w:rPr>
        <w:t>s</w:t>
      </w:r>
      <w:r w:rsidR="002A1889" w:rsidRPr="002A1889">
        <w:rPr>
          <w:rFonts w:ascii="Times New Roman" w:hAnsi="Times New Roman" w:cs="Times New Roman"/>
          <w:sz w:val="24"/>
          <w:szCs w:val="24"/>
          <w:lang w:eastAsia="cs-CZ"/>
        </w:rPr>
        <w:t>tí"</w:t>
      </w:r>
      <w:r w:rsidR="002A1889">
        <w:rPr>
          <w:rFonts w:ascii="Times New Roman" w:hAnsi="Times New Roman" w:cs="Times New Roman"/>
          <w:sz w:val="24"/>
          <w:szCs w:val="24"/>
          <w:lang w:eastAsia="cs-CZ"/>
        </w:rPr>
        <w:t xml:space="preserve"> na pobřeží Černého moře......</w:t>
      </w:r>
    </w:p>
    <w:p w:rsidR="002A1889" w:rsidRDefault="002A1889" w:rsidP="00FE7C0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Proto dává smysl, že ruské OS se rozhodly použít i raket Onyx pobřežní ochrany, podobně jak to učinily před rokem v Čerkassu, ve voj. závodu Artjom. ...Zničení námořních pří</w:t>
      </w:r>
      <w:r w:rsidR="0063788C">
        <w:rPr>
          <w:rFonts w:ascii="Times New Roman" w:eastAsia="Times New Roman" w:hAnsi="Times New Roman" w:cs="Times New Roman"/>
          <w:sz w:val="24"/>
          <w:szCs w:val="24"/>
          <w:lang w:eastAsia="cs-CZ"/>
        </w:rPr>
        <w:t>s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tav</w:t>
      </w:r>
      <w:r w:rsidR="0063788C">
        <w:rPr>
          <w:rFonts w:ascii="Times New Roman" w:eastAsia="Times New Roman" w:hAnsi="Times New Roman" w:cs="Times New Roman"/>
          <w:sz w:val="24"/>
          <w:szCs w:val="24"/>
          <w:lang w:eastAsia="cs-CZ"/>
        </w:rPr>
        <w:t>ů vyloučí možnost, že by OS Ukr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a</w:t>
      </w:r>
      <w:r w:rsidR="0063788C">
        <w:rPr>
          <w:rFonts w:ascii="Times New Roman" w:eastAsia="Times New Roman" w:hAnsi="Times New Roman" w:cs="Times New Roman"/>
          <w:sz w:val="24"/>
          <w:szCs w:val="24"/>
          <w:lang w:eastAsia="cs-CZ"/>
        </w:rPr>
        <w:t>j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iny mohly být potenciálně podporovány např. námořním výsadkem NATO či dodávkami bojové techniky po moři. </w:t>
      </w:r>
    </w:p>
    <w:p w:rsidR="002A1889" w:rsidRDefault="002A1889" w:rsidP="00FE7C0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Rusko tímto zlikvidovalo zámysl Zelenského na p</w:t>
      </w:r>
      <w:r w:rsidR="00013D5E">
        <w:rPr>
          <w:rFonts w:ascii="Times New Roman" w:eastAsia="Times New Roman" w:hAnsi="Times New Roman" w:cs="Times New Roman"/>
          <w:sz w:val="24"/>
          <w:szCs w:val="24"/>
          <w:lang w:eastAsia="cs-CZ"/>
        </w:rPr>
        <w:t>r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oražení ruské námořní blokády - přístav</w:t>
      </w:r>
      <w:r w:rsidR="00013D5E">
        <w:rPr>
          <w:rFonts w:ascii="Times New Roman" w:eastAsia="Times New Roman" w:hAnsi="Times New Roman" w:cs="Times New Roman"/>
          <w:sz w:val="24"/>
          <w:szCs w:val="24"/>
          <w:lang w:eastAsia="cs-CZ"/>
        </w:rPr>
        <w:t>y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nejsou již schopné být využity v rámci vojenské operace. </w:t>
      </w:r>
    </w:p>
    <w:p w:rsidR="009E20A9" w:rsidRDefault="009E20A9" w:rsidP="00FE7C0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9E20A9" w:rsidRPr="007C22A1" w:rsidRDefault="009E20A9" w:rsidP="007C22A1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lang w:eastAsia="cs-CZ"/>
        </w:rPr>
        <w:t>*</w:t>
      </w:r>
      <w:r w:rsidRPr="007C22A1">
        <w:rPr>
          <w:rFonts w:ascii="Times New Roman" w:hAnsi="Times New Roman" w:cs="Times New Roman"/>
          <w:sz w:val="24"/>
          <w:szCs w:val="24"/>
          <w:lang w:eastAsia="cs-CZ"/>
        </w:rPr>
        <w:t>**</w:t>
      </w:r>
    </w:p>
    <w:p w:rsidR="007C22A1" w:rsidRDefault="007C22A1" w:rsidP="007C22A1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 w:rsidRPr="007C22A1">
        <w:rPr>
          <w:rFonts w:ascii="Times New Roman" w:hAnsi="Times New Roman" w:cs="Times New Roman"/>
          <w:b/>
          <w:sz w:val="24"/>
          <w:szCs w:val="24"/>
          <w:lang w:eastAsia="cs-CZ"/>
        </w:rPr>
        <w:lastRenderedPageBreak/>
        <w:t>Nad Kinburnskou kosou sestřelen jeden z posled</w:t>
      </w:r>
      <w:r>
        <w:rPr>
          <w:rFonts w:ascii="Times New Roman" w:hAnsi="Times New Roman" w:cs="Times New Roman"/>
          <w:b/>
          <w:sz w:val="24"/>
          <w:szCs w:val="24"/>
          <w:lang w:eastAsia="cs-CZ"/>
        </w:rPr>
        <w:t>n</w:t>
      </w:r>
      <w:r w:rsidRPr="007C22A1">
        <w:rPr>
          <w:rFonts w:ascii="Times New Roman" w:hAnsi="Times New Roman" w:cs="Times New Roman"/>
          <w:b/>
          <w:sz w:val="24"/>
          <w:szCs w:val="24"/>
          <w:lang w:eastAsia="cs-CZ"/>
        </w:rPr>
        <w:t>ích zbývajících kusů průzkumných</w:t>
      </w:r>
      <w:r w:rsidR="00A8133A">
        <w:rPr>
          <w:rFonts w:ascii="Times New Roman" w:hAnsi="Times New Roman" w:cs="Times New Roman"/>
          <w:b/>
          <w:sz w:val="24"/>
          <w:szCs w:val="24"/>
          <w:lang w:eastAsia="cs-CZ"/>
        </w:rPr>
        <w:t>/úderných</w:t>
      </w:r>
      <w:r w:rsidRPr="007C22A1">
        <w:rPr>
          <w:rFonts w:ascii="Times New Roman" w:hAnsi="Times New Roman" w:cs="Times New Roman"/>
          <w:b/>
          <w:sz w:val="24"/>
          <w:szCs w:val="24"/>
          <w:lang w:eastAsia="cs-CZ"/>
        </w:rPr>
        <w:t xml:space="preserve"> BzP Bayraktar TB2</w:t>
      </w:r>
    </w:p>
    <w:p w:rsidR="007C22A1" w:rsidRDefault="007C22A1" w:rsidP="007C22A1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19.7.</w:t>
      </w:r>
    </w:p>
    <w:p w:rsidR="007C22A1" w:rsidRDefault="007C22A1" w:rsidP="007C22A1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7C22A1" w:rsidRDefault="007C22A1" w:rsidP="007C22A1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BzP sestřelila jednotka brigády "Don"  Kozáckého dobrovolnického úderného sbor</w:t>
      </w:r>
      <w:r w:rsidR="001E3B32">
        <w:rPr>
          <w:rFonts w:ascii="Times New Roman" w:hAnsi="Times New Roman" w:cs="Times New Roman"/>
          <w:sz w:val="24"/>
          <w:szCs w:val="24"/>
          <w:lang w:eastAsia="cs-CZ"/>
        </w:rPr>
        <w:t>u z Kinburnské kosy 19.7.2023.</w:t>
      </w:r>
    </w:p>
    <w:p w:rsidR="001E3B32" w:rsidRDefault="001E3B32" w:rsidP="007C22A1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1E3B32" w:rsidRDefault="001E3B32" w:rsidP="007C22A1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Turecko dodalo Ukrajině celkem 50 dronů Bayraktar TB2 /včetně smontovaných na Ukrajině - Ukrajina dodává pohonnou jednotku/.  Ruská strana je jako úderné prostředky vcelku lehce zjišťovala a ničila. Byl zasažen také výrobní závod a hangár, ve kterém byly skladovány vyrobené kuusy.  V poslední době se používaly k průzkumu a k navádění palby dělostřelectva.</w:t>
      </w:r>
    </w:p>
    <w:p w:rsidR="001E3B32" w:rsidRDefault="001E3B32" w:rsidP="007C22A1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1E3B32" w:rsidRPr="007C22A1" w:rsidRDefault="001E3B32" w:rsidP="007C22A1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 xml:space="preserve">Kinburnská kosa byla již několikrát místem pokusů o výsadek prozkumně-diverzních skupin. Neúspěšně. </w:t>
      </w:r>
    </w:p>
    <w:p w:rsidR="007C22A1" w:rsidRPr="007C22A1" w:rsidRDefault="007C22A1" w:rsidP="007C22A1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7C22A1" w:rsidRPr="007C22A1" w:rsidRDefault="007C22A1" w:rsidP="007C22A1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9E20A9" w:rsidRPr="007C22A1" w:rsidRDefault="009E20A9" w:rsidP="007C22A1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 w:rsidRPr="007C22A1"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2860040" cy="2216785"/>
            <wp:effectExtent l="19050" t="0" r="0" b="0"/>
            <wp:docPr id="31" name="obrázek 31" descr="https://img.vz.ru/upimg/m12/m122178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img.vz.ru/upimg/m12/m1221789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0040" cy="2216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66E6" w:rsidRPr="007C22A1" w:rsidRDefault="007E66E6" w:rsidP="007C22A1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:rsidR="00FE7C0E" w:rsidRDefault="00FE7C0E" w:rsidP="0093288B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**</w:t>
      </w:r>
    </w:p>
    <w:p w:rsidR="001D143F" w:rsidRDefault="00820BE2" w:rsidP="00F169CC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 w:rsidRPr="00820BE2">
        <w:rPr>
          <w:rFonts w:ascii="Times New Roman" w:hAnsi="Times New Roman" w:cs="Times New Roman"/>
          <w:b/>
          <w:sz w:val="24"/>
          <w:szCs w:val="24"/>
          <w:lang w:eastAsia="cs-CZ"/>
        </w:rPr>
        <w:t>Analýza vojenských dodávek na Ukrajinu</w:t>
      </w:r>
    </w:p>
    <w:p w:rsidR="00213F7B" w:rsidRDefault="00820BE2" w:rsidP="00F169CC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20.7.</w:t>
      </w:r>
    </w:p>
    <w:p w:rsidR="00213F7B" w:rsidRDefault="00213F7B" w:rsidP="00F169CC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213F7B" w:rsidRDefault="00213F7B" w:rsidP="00F169CC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USA oznámily 19.7., že do konce tohoto týdne má být v rámci již vyčleněné vojenské pomoci Ukrajině ve výši 1,3 mld. USD o další balík ve výši 400 mil. USD. Uvádí se, že podle oficiální</w:t>
      </w:r>
      <w:r w:rsidR="00013D5E">
        <w:rPr>
          <w:rFonts w:ascii="Times New Roman" w:hAnsi="Times New Roman" w:cs="Times New Roman"/>
          <w:sz w:val="24"/>
          <w:szCs w:val="24"/>
          <w:lang w:eastAsia="cs-CZ"/>
        </w:rPr>
        <w:t xml:space="preserve">ch </w:t>
      </w:r>
      <w:r>
        <w:rPr>
          <w:rFonts w:ascii="Times New Roman" w:hAnsi="Times New Roman" w:cs="Times New Roman"/>
          <w:sz w:val="24"/>
          <w:szCs w:val="24"/>
          <w:lang w:eastAsia="cs-CZ"/>
        </w:rPr>
        <w:t>údajů USA poskytly Ukrajině od 2014 vojenskou pomoc ve výši 43,9 mld. USD, z toho během SVO ve výši přes 42,6 mld. USD.</w:t>
      </w:r>
    </w:p>
    <w:p w:rsidR="00213F7B" w:rsidRDefault="00213F7B" w:rsidP="00F169CC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213F7B" w:rsidRDefault="00013D5E" w:rsidP="00F169CC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Nový</w:t>
      </w:r>
      <w:r w:rsidR="00213F7B">
        <w:rPr>
          <w:rFonts w:ascii="Times New Roman" w:hAnsi="Times New Roman" w:cs="Times New Roman"/>
          <w:sz w:val="24"/>
          <w:szCs w:val="24"/>
          <w:lang w:eastAsia="cs-CZ"/>
        </w:rPr>
        <w:t xml:space="preserve"> balíček pomoci má podle Bidenovy administrativy pomoci Ukrajině  v protiútoku v měsíci srpnu. Přesné složení nového balíčku se ještě upřesňuje, ale pp. v něm nebudou chybět:</w:t>
      </w:r>
    </w:p>
    <w:p w:rsidR="00213F7B" w:rsidRDefault="00213F7B" w:rsidP="00F169CC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213F7B" w:rsidRDefault="00213F7B" w:rsidP="00F169CC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- 4 komplexy PVO NASAMS s řízenou rak</w:t>
      </w:r>
      <w:r w:rsidR="00013D5E">
        <w:rPr>
          <w:rFonts w:ascii="Times New Roman" w:hAnsi="Times New Roman" w:cs="Times New Roman"/>
          <w:sz w:val="24"/>
          <w:szCs w:val="24"/>
          <w:lang w:eastAsia="cs-CZ"/>
        </w:rPr>
        <w:t>e</w:t>
      </w:r>
      <w:r>
        <w:rPr>
          <w:rFonts w:ascii="Times New Roman" w:hAnsi="Times New Roman" w:cs="Times New Roman"/>
          <w:sz w:val="24"/>
          <w:szCs w:val="24"/>
          <w:lang w:eastAsia="cs-CZ"/>
        </w:rPr>
        <w:t>tovou municí</w:t>
      </w:r>
    </w:p>
    <w:p w:rsidR="00213F7B" w:rsidRDefault="00213F7B" w:rsidP="00F169CC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- dělostřelecká munice ráže 152 mm</w:t>
      </w:r>
    </w:p>
    <w:p w:rsidR="00213F7B" w:rsidRDefault="00213F7B" w:rsidP="00F169CC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- PTŘS TOW</w:t>
      </w:r>
    </w:p>
    <w:p w:rsidR="00213F7B" w:rsidRDefault="00213F7B" w:rsidP="00F169CC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- munice Phoenix Ghost a Switchblade</w:t>
      </w:r>
    </w:p>
    <w:p w:rsidR="00213F7B" w:rsidRDefault="00213F7B" w:rsidP="00F169CC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- vysocepřesné letecké bomby /JDAM - ?/</w:t>
      </w:r>
    </w:p>
    <w:p w:rsidR="00213F7B" w:rsidRDefault="00213F7B" w:rsidP="00F169CC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- prostředky boje proti BzP, vč. REB</w:t>
      </w:r>
    </w:p>
    <w:p w:rsidR="00213F7B" w:rsidRDefault="00213F7B" w:rsidP="00F169CC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- 150 automobilových cisteren na PHM</w:t>
      </w:r>
    </w:p>
    <w:p w:rsidR="00213F7B" w:rsidRDefault="00213F7B" w:rsidP="00F169CC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 xml:space="preserve">- </w:t>
      </w:r>
      <w:r w:rsidR="00013D5E">
        <w:rPr>
          <w:rFonts w:ascii="Times New Roman" w:hAnsi="Times New Roman" w:cs="Times New Roman"/>
          <w:sz w:val="24"/>
          <w:szCs w:val="24"/>
          <w:lang w:eastAsia="cs-CZ"/>
        </w:rPr>
        <w:t>115 tahačů s podvalníky pro tr</w:t>
      </w:r>
      <w:r>
        <w:rPr>
          <w:rFonts w:ascii="Times New Roman" w:hAnsi="Times New Roman" w:cs="Times New Roman"/>
          <w:sz w:val="24"/>
          <w:szCs w:val="24"/>
          <w:lang w:eastAsia="cs-CZ"/>
        </w:rPr>
        <w:t>a</w:t>
      </w:r>
      <w:r w:rsidR="00013D5E">
        <w:rPr>
          <w:rFonts w:ascii="Times New Roman" w:hAnsi="Times New Roman" w:cs="Times New Roman"/>
          <w:sz w:val="24"/>
          <w:szCs w:val="24"/>
          <w:lang w:eastAsia="cs-CZ"/>
        </w:rPr>
        <w:t>n</w:t>
      </w:r>
      <w:r>
        <w:rPr>
          <w:rFonts w:ascii="Times New Roman" w:hAnsi="Times New Roman" w:cs="Times New Roman"/>
          <w:sz w:val="24"/>
          <w:szCs w:val="24"/>
          <w:lang w:eastAsia="cs-CZ"/>
        </w:rPr>
        <w:t>sport těžké techniky</w:t>
      </w:r>
    </w:p>
    <w:p w:rsidR="00213F7B" w:rsidRDefault="00213F7B" w:rsidP="00F169CC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- 50 evakuačních vozidel</w:t>
      </w:r>
    </w:p>
    <w:p w:rsidR="00213F7B" w:rsidRDefault="00213F7B" w:rsidP="00F169CC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 xml:space="preserve">- zařízení </w:t>
      </w:r>
      <w:r w:rsidR="00013D5E">
        <w:rPr>
          <w:rFonts w:ascii="Times New Roman" w:hAnsi="Times New Roman" w:cs="Times New Roman"/>
          <w:sz w:val="24"/>
          <w:szCs w:val="24"/>
          <w:lang w:eastAsia="cs-CZ"/>
        </w:rPr>
        <w:t>p</w:t>
      </w:r>
      <w:r>
        <w:rPr>
          <w:rFonts w:ascii="Times New Roman" w:hAnsi="Times New Roman" w:cs="Times New Roman"/>
          <w:sz w:val="24"/>
          <w:szCs w:val="24"/>
          <w:lang w:eastAsia="cs-CZ"/>
        </w:rPr>
        <w:t>ro o</w:t>
      </w:r>
      <w:r w:rsidR="00013D5E">
        <w:rPr>
          <w:rFonts w:ascii="Times New Roman" w:hAnsi="Times New Roman" w:cs="Times New Roman"/>
          <w:sz w:val="24"/>
          <w:szCs w:val="24"/>
          <w:lang w:eastAsia="cs-CZ"/>
        </w:rPr>
        <w:t>c</w:t>
      </w:r>
      <w:r>
        <w:rPr>
          <w:rFonts w:ascii="Times New Roman" w:hAnsi="Times New Roman" w:cs="Times New Roman"/>
          <w:sz w:val="24"/>
          <w:szCs w:val="24"/>
          <w:lang w:eastAsia="cs-CZ"/>
        </w:rPr>
        <w:t>hranu přístavu a skladů PHM</w:t>
      </w:r>
    </w:p>
    <w:p w:rsidR="00213F7B" w:rsidRDefault="00213F7B" w:rsidP="00F169CC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lastRenderedPageBreak/>
        <w:t>- šifrovací systémy pro taktické radiové spojení</w:t>
      </w:r>
    </w:p>
    <w:p w:rsidR="00D24C99" w:rsidRDefault="00D24C99" w:rsidP="00F169CC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- podpora vycviku, tech. zabezpečení</w:t>
      </w:r>
    </w:p>
    <w:p w:rsidR="00D24C99" w:rsidRDefault="00D24C99" w:rsidP="00F169CC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D24C99" w:rsidRDefault="00D24C99" w:rsidP="00F169CC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 xml:space="preserve">Celý balík pomoci bude vyčleněn v rámci </w:t>
      </w:r>
      <w:r w:rsidRPr="00F169CC">
        <w:rPr>
          <w:rFonts w:ascii="Times New Roman" w:hAnsi="Times New Roman" w:cs="Times New Roman"/>
          <w:sz w:val="24"/>
          <w:szCs w:val="24"/>
          <w:lang w:eastAsia="cs-CZ"/>
        </w:rPr>
        <w:t>Ukraine Security Assistance Initiative – USAI</w:t>
      </w:r>
      <w:r>
        <w:rPr>
          <w:rFonts w:ascii="Times New Roman" w:hAnsi="Times New Roman" w:cs="Times New Roman"/>
          <w:sz w:val="24"/>
          <w:szCs w:val="24"/>
          <w:lang w:eastAsia="cs-CZ"/>
        </w:rPr>
        <w:t>, tj. že určená bojová technika, munice a další záležitosti bude zadána americkému VPK !!! /nebude se jednat o výzbroj a služby z armády U</w:t>
      </w:r>
      <w:r w:rsidR="00013D5E">
        <w:rPr>
          <w:rFonts w:ascii="Times New Roman" w:hAnsi="Times New Roman" w:cs="Times New Roman"/>
          <w:sz w:val="24"/>
          <w:szCs w:val="24"/>
          <w:lang w:eastAsia="cs-CZ"/>
        </w:rPr>
        <w:t>SA/ .....tedy komu pomáhá vyčleň</w:t>
      </w:r>
      <w:r>
        <w:rPr>
          <w:rFonts w:ascii="Times New Roman" w:hAnsi="Times New Roman" w:cs="Times New Roman"/>
          <w:sz w:val="24"/>
          <w:szCs w:val="24"/>
          <w:lang w:eastAsia="cs-CZ"/>
        </w:rPr>
        <w:t>ovaná vojenská pomoc pro Ukrajinu</w:t>
      </w:r>
      <w:r w:rsidR="00A8133A">
        <w:rPr>
          <w:rFonts w:ascii="Times New Roman" w:hAnsi="Times New Roman" w:cs="Times New Roman"/>
          <w:sz w:val="24"/>
          <w:szCs w:val="24"/>
          <w:lang w:eastAsia="cs-CZ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eastAsia="cs-CZ"/>
        </w:rPr>
        <w:t>- Washingtonu či Kyjevu ...americkému VPK !!!!!??????</w:t>
      </w:r>
    </w:p>
    <w:p w:rsidR="001D143F" w:rsidRPr="00213F7B" w:rsidRDefault="001D143F" w:rsidP="00F169CC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1D143F" w:rsidRPr="00213F7B" w:rsidRDefault="00D24C99" w:rsidP="00F169CC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Tedy ve skutečnosti může být zakontraktovaná technika a služby dodána až za poměrně dlouhou dobu ... tedy to nepřímo kores</w:t>
      </w:r>
      <w:r w:rsidR="00A8133A">
        <w:rPr>
          <w:rFonts w:ascii="Times New Roman" w:hAnsi="Times New Roman" w:cs="Times New Roman"/>
          <w:sz w:val="24"/>
          <w:szCs w:val="24"/>
          <w:lang w:eastAsia="cs-CZ"/>
        </w:rPr>
        <w:t>p</w:t>
      </w:r>
      <w:r>
        <w:rPr>
          <w:rFonts w:ascii="Times New Roman" w:hAnsi="Times New Roman" w:cs="Times New Roman"/>
          <w:sz w:val="24"/>
          <w:szCs w:val="24"/>
          <w:lang w:eastAsia="cs-CZ"/>
        </w:rPr>
        <w:t>onudje s názory analytiků, že USA počítají s pokračováním konfliktu s tím, že Ukrajina bude dostávat stále modernější bojovou techniku.  .....</w:t>
      </w:r>
    </w:p>
    <w:p w:rsidR="001D143F" w:rsidRPr="00213F7B" w:rsidRDefault="001D143F" w:rsidP="00F169CC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1D143F" w:rsidRPr="00F169CC" w:rsidRDefault="00D24C99" w:rsidP="00F169CC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Poslední ruské raketové údery na infrastrukturu Ukrajiny, především Oděsu, Nikol</w:t>
      </w:r>
      <w:r w:rsidR="00013D5E">
        <w:rPr>
          <w:rFonts w:ascii="Times New Roman" w:hAnsi="Times New Roman" w:cs="Times New Roman"/>
          <w:sz w:val="24"/>
          <w:szCs w:val="24"/>
          <w:lang w:eastAsia="cs-CZ"/>
        </w:rPr>
        <w:t>a</w:t>
      </w:r>
      <w:r>
        <w:rPr>
          <w:rFonts w:ascii="Times New Roman" w:hAnsi="Times New Roman" w:cs="Times New Roman"/>
          <w:sz w:val="24"/>
          <w:szCs w:val="24"/>
          <w:lang w:eastAsia="cs-CZ"/>
        </w:rPr>
        <w:t>ev přiměly ukr. ve</w:t>
      </w:r>
      <w:r w:rsidR="00013D5E">
        <w:rPr>
          <w:rFonts w:ascii="Times New Roman" w:hAnsi="Times New Roman" w:cs="Times New Roman"/>
          <w:sz w:val="24"/>
          <w:szCs w:val="24"/>
          <w:lang w:eastAsia="cs-CZ"/>
        </w:rPr>
        <w:t>l</w:t>
      </w:r>
      <w:r>
        <w:rPr>
          <w:rFonts w:ascii="Times New Roman" w:hAnsi="Times New Roman" w:cs="Times New Roman"/>
          <w:sz w:val="24"/>
          <w:szCs w:val="24"/>
          <w:lang w:eastAsia="cs-CZ"/>
        </w:rPr>
        <w:t>itele VL Ignat</w:t>
      </w:r>
      <w:r w:rsidR="00013D5E">
        <w:rPr>
          <w:rFonts w:ascii="Times New Roman" w:hAnsi="Times New Roman" w:cs="Times New Roman"/>
          <w:sz w:val="24"/>
          <w:szCs w:val="24"/>
          <w:lang w:eastAsia="cs-CZ"/>
        </w:rPr>
        <w:t>a</w:t>
      </w:r>
      <w:r>
        <w:rPr>
          <w:rFonts w:ascii="Times New Roman" w:hAnsi="Times New Roman" w:cs="Times New Roman"/>
          <w:sz w:val="24"/>
          <w:szCs w:val="24"/>
          <w:lang w:eastAsia="cs-CZ"/>
        </w:rPr>
        <w:t xml:space="preserve"> přiznat, že "...uk</w:t>
      </w:r>
      <w:r w:rsidR="00013D5E">
        <w:rPr>
          <w:rFonts w:ascii="Times New Roman" w:hAnsi="Times New Roman" w:cs="Times New Roman"/>
          <w:sz w:val="24"/>
          <w:szCs w:val="24"/>
          <w:lang w:eastAsia="cs-CZ"/>
        </w:rPr>
        <w:t>r</w:t>
      </w:r>
      <w:r>
        <w:rPr>
          <w:rFonts w:ascii="Times New Roman" w:hAnsi="Times New Roman" w:cs="Times New Roman"/>
          <w:sz w:val="24"/>
          <w:szCs w:val="24"/>
          <w:lang w:eastAsia="cs-CZ"/>
        </w:rPr>
        <w:t>ajinská PVO není shopna sestřelovat ruské rak</w:t>
      </w:r>
      <w:r w:rsidR="00BA67FC">
        <w:rPr>
          <w:rFonts w:ascii="Times New Roman" w:hAnsi="Times New Roman" w:cs="Times New Roman"/>
          <w:sz w:val="24"/>
          <w:szCs w:val="24"/>
          <w:lang w:eastAsia="cs-CZ"/>
        </w:rPr>
        <w:t>e</w:t>
      </w:r>
      <w:r>
        <w:rPr>
          <w:rFonts w:ascii="Times New Roman" w:hAnsi="Times New Roman" w:cs="Times New Roman"/>
          <w:sz w:val="24"/>
          <w:szCs w:val="24"/>
          <w:lang w:eastAsia="cs-CZ"/>
        </w:rPr>
        <w:t xml:space="preserve">ty typu </w:t>
      </w:r>
      <w:r w:rsidR="00013D5E">
        <w:rPr>
          <w:rFonts w:ascii="Times New Roman" w:hAnsi="Times New Roman" w:cs="Times New Roman"/>
          <w:sz w:val="24"/>
          <w:szCs w:val="24"/>
          <w:lang w:eastAsia="cs-CZ"/>
        </w:rPr>
        <w:t xml:space="preserve">X-22 a </w:t>
      </w:r>
      <w:r>
        <w:rPr>
          <w:rFonts w:ascii="Times New Roman" w:hAnsi="Times New Roman" w:cs="Times New Roman"/>
          <w:sz w:val="24"/>
          <w:szCs w:val="24"/>
          <w:lang w:eastAsia="cs-CZ"/>
        </w:rPr>
        <w:t>Onyx</w:t>
      </w:r>
      <w:r w:rsidR="00BA67FC">
        <w:rPr>
          <w:rFonts w:ascii="Times New Roman" w:hAnsi="Times New Roman" w:cs="Times New Roman"/>
          <w:sz w:val="24"/>
          <w:szCs w:val="24"/>
          <w:lang w:eastAsia="cs-CZ"/>
        </w:rPr>
        <w:t>, které byly použity pro ostřelování Oděsy a Nikolaeva. Tato rak</w:t>
      </w:r>
      <w:r w:rsidR="00013D5E">
        <w:rPr>
          <w:rFonts w:ascii="Times New Roman" w:hAnsi="Times New Roman" w:cs="Times New Roman"/>
          <w:sz w:val="24"/>
          <w:szCs w:val="24"/>
          <w:lang w:eastAsia="cs-CZ"/>
        </w:rPr>
        <w:t>e</w:t>
      </w:r>
      <w:r w:rsidR="00BA67FC">
        <w:rPr>
          <w:rFonts w:ascii="Times New Roman" w:hAnsi="Times New Roman" w:cs="Times New Roman"/>
          <w:sz w:val="24"/>
          <w:szCs w:val="24"/>
          <w:lang w:eastAsia="cs-CZ"/>
        </w:rPr>
        <w:t xml:space="preserve">ta </w:t>
      </w:r>
      <w:r w:rsidR="00013D5E">
        <w:rPr>
          <w:rFonts w:ascii="Times New Roman" w:hAnsi="Times New Roman" w:cs="Times New Roman"/>
          <w:sz w:val="24"/>
          <w:szCs w:val="24"/>
          <w:lang w:eastAsia="cs-CZ"/>
        </w:rPr>
        <w:t xml:space="preserve">Onyx </w:t>
      </w:r>
      <w:r w:rsidR="00A8133A">
        <w:rPr>
          <w:rFonts w:ascii="Times New Roman" w:hAnsi="Times New Roman" w:cs="Times New Roman"/>
          <w:sz w:val="24"/>
          <w:szCs w:val="24"/>
          <w:lang w:eastAsia="cs-CZ"/>
        </w:rPr>
        <w:t xml:space="preserve">z pobřežního komplexu Bastion </w:t>
      </w:r>
      <w:r w:rsidR="00BA67FC">
        <w:rPr>
          <w:rFonts w:ascii="Times New Roman" w:hAnsi="Times New Roman" w:cs="Times New Roman"/>
          <w:sz w:val="24"/>
          <w:szCs w:val="24"/>
          <w:lang w:eastAsia="cs-CZ"/>
        </w:rPr>
        <w:t>může letět rychlostí 2,6 M ve výšce 10-15 m nad hladinou moře, ale může vystoupat do výšek, aby mohla zasáhnout plavidlo shora. A to je problém pro PVO.</w:t>
      </w:r>
    </w:p>
    <w:p w:rsidR="001D143F" w:rsidRPr="00F169CC" w:rsidRDefault="001D143F" w:rsidP="00F169CC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1D143F" w:rsidRPr="00F169CC" w:rsidRDefault="001D143F" w:rsidP="00F169CC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</w:p>
    <w:p w:rsidR="00FE7C0E" w:rsidRDefault="00C8428A" w:rsidP="00F169CC">
      <w:pPr>
        <w:pStyle w:val="Bezmezer"/>
        <w:rPr>
          <w:rFonts w:ascii="Times New Roman" w:hAnsi="Times New Roman" w:cs="Times New Roman"/>
          <w:sz w:val="24"/>
          <w:szCs w:val="24"/>
        </w:rPr>
      </w:pPr>
      <w:r w:rsidRPr="00F169CC">
        <w:rPr>
          <w:rFonts w:ascii="Times New Roman" w:hAnsi="Times New Roman" w:cs="Times New Roman"/>
          <w:sz w:val="24"/>
          <w:szCs w:val="24"/>
        </w:rPr>
        <w:t>**</w:t>
      </w:r>
    </w:p>
    <w:p w:rsidR="000D717A" w:rsidRDefault="000D717A" w:rsidP="00F169CC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:rsidR="000D717A" w:rsidRDefault="00807782" w:rsidP="00F169CC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Ukrajina již začala </w:t>
      </w:r>
      <w:r w:rsidR="0033475F">
        <w:rPr>
          <w:rFonts w:ascii="Times New Roman" w:hAnsi="Times New Roman" w:cs="Times New Roman"/>
          <w:b/>
          <w:sz w:val="24"/>
          <w:szCs w:val="24"/>
        </w:rPr>
        <w:t xml:space="preserve">více </w:t>
      </w:r>
      <w:r>
        <w:rPr>
          <w:rFonts w:ascii="Times New Roman" w:hAnsi="Times New Roman" w:cs="Times New Roman"/>
          <w:b/>
          <w:sz w:val="24"/>
          <w:szCs w:val="24"/>
        </w:rPr>
        <w:t>používat ka</w:t>
      </w:r>
      <w:r w:rsidR="000D717A" w:rsidRPr="000D717A">
        <w:rPr>
          <w:rFonts w:ascii="Times New Roman" w:hAnsi="Times New Roman" w:cs="Times New Roman"/>
          <w:b/>
          <w:sz w:val="24"/>
          <w:szCs w:val="24"/>
        </w:rPr>
        <w:t>zetovou munici dodanou z USA</w:t>
      </w:r>
    </w:p>
    <w:p w:rsidR="000D717A" w:rsidRDefault="000D717A" w:rsidP="00F169CC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="0033475F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>.7.</w:t>
      </w:r>
    </w:p>
    <w:p w:rsidR="000D717A" w:rsidRDefault="000D717A" w:rsidP="00F169CC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:rsidR="000D717A" w:rsidRDefault="00807782" w:rsidP="00F169CC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První poznatky jsou z bojů na Kupjanském směru - munici použila 14. samosta</w:t>
      </w:r>
      <w:r w:rsidR="006B2A60">
        <w:rPr>
          <w:rFonts w:ascii="Times New Roman" w:hAnsi="Times New Roman" w:cs="Times New Roman"/>
          <w:sz w:val="24"/>
          <w:szCs w:val="24"/>
        </w:rPr>
        <w:t>t</w:t>
      </w:r>
      <w:r>
        <w:rPr>
          <w:rFonts w:ascii="Times New Roman" w:hAnsi="Times New Roman" w:cs="Times New Roman"/>
          <w:sz w:val="24"/>
          <w:szCs w:val="24"/>
        </w:rPr>
        <w:t xml:space="preserve">ná mechanizovaná brigáda </w:t>
      </w:r>
      <w:r w:rsidR="0033475F">
        <w:rPr>
          <w:rFonts w:ascii="Times New Roman" w:hAnsi="Times New Roman" w:cs="Times New Roman"/>
          <w:sz w:val="24"/>
          <w:szCs w:val="24"/>
        </w:rPr>
        <w:t>Romana Velikého OS Ukrajiny.</w:t>
      </w:r>
    </w:p>
    <w:p w:rsidR="0033475F" w:rsidRDefault="0033475F" w:rsidP="00F169CC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:rsidR="0033475F" w:rsidRDefault="0033475F" w:rsidP="00F169CC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Dalším příkladem je na Záporožském směru - v bojích na křídlech u Artěmovska/Bachmutu a na Jiho</w:t>
      </w:r>
      <w:r w:rsidR="00DF77C5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 xml:space="preserve">doněckém směru. </w:t>
      </w:r>
    </w:p>
    <w:p w:rsidR="000D717A" w:rsidRDefault="000D717A" w:rsidP="00F169CC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:rsidR="000D717A" w:rsidRDefault="000D717A" w:rsidP="00F169CC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***</w:t>
      </w:r>
    </w:p>
    <w:p w:rsidR="008B3098" w:rsidRDefault="008B3098" w:rsidP="00F169CC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:rsidR="008B3098" w:rsidRDefault="008B3098" w:rsidP="00F169CC">
      <w:pPr>
        <w:pStyle w:val="Bezmezer"/>
        <w:rPr>
          <w:rFonts w:ascii="Times New Roman" w:hAnsi="Times New Roman" w:cs="Times New Roman"/>
          <w:sz w:val="24"/>
          <w:szCs w:val="24"/>
        </w:rPr>
      </w:pPr>
      <w:r w:rsidRPr="008B3098">
        <w:rPr>
          <w:rFonts w:ascii="Times New Roman" w:hAnsi="Times New Roman" w:cs="Times New Roman"/>
          <w:b/>
          <w:sz w:val="24"/>
          <w:szCs w:val="24"/>
        </w:rPr>
        <w:t>OSW /Institut pro zkoumání válek/ přišel s analýzou, že Rusko zahájí v nejbližší době hromadný útok v Charkovské oblasti</w:t>
      </w:r>
      <w:r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="006B2A60">
        <w:rPr>
          <w:rFonts w:ascii="Times New Roman" w:hAnsi="Times New Roman" w:cs="Times New Roman"/>
          <w:b/>
          <w:sz w:val="24"/>
          <w:szCs w:val="24"/>
        </w:rPr>
        <w:t xml:space="preserve">na styku s </w:t>
      </w:r>
      <w:r>
        <w:rPr>
          <w:rFonts w:ascii="Times New Roman" w:hAnsi="Times New Roman" w:cs="Times New Roman"/>
          <w:b/>
          <w:sz w:val="24"/>
          <w:szCs w:val="24"/>
        </w:rPr>
        <w:t>DLR a LLR</w:t>
      </w:r>
      <w:r w:rsidR="006B2A60">
        <w:rPr>
          <w:rFonts w:ascii="Times New Roman" w:hAnsi="Times New Roman" w:cs="Times New Roman"/>
          <w:b/>
          <w:sz w:val="24"/>
          <w:szCs w:val="24"/>
        </w:rPr>
        <w:t>,</w:t>
      </w:r>
      <w:r>
        <w:rPr>
          <w:rFonts w:ascii="Times New Roman" w:hAnsi="Times New Roman" w:cs="Times New Roman"/>
          <w:b/>
          <w:sz w:val="24"/>
          <w:szCs w:val="24"/>
        </w:rPr>
        <w:t xml:space="preserve"> na 2 směrech Krasnyj Liman a Kupjansk</w:t>
      </w:r>
    </w:p>
    <w:p w:rsidR="008B3098" w:rsidRDefault="008B3098" w:rsidP="00F169CC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21.7.</w:t>
      </w:r>
    </w:p>
    <w:p w:rsidR="008B3098" w:rsidRDefault="008B3098" w:rsidP="00F169CC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:rsidR="008B3098" w:rsidRDefault="008B3098" w:rsidP="00F169CC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Ruské síly postoupily v posledních hodinách ve směru na Kupja</w:t>
      </w:r>
      <w:r w:rsidR="006B2A60">
        <w:rPr>
          <w:rFonts w:ascii="Times New Roman" w:hAnsi="Times New Roman" w:cs="Times New Roman"/>
          <w:sz w:val="24"/>
          <w:szCs w:val="24"/>
        </w:rPr>
        <w:t>n</w:t>
      </w:r>
      <w:r>
        <w:rPr>
          <w:rFonts w:ascii="Times New Roman" w:hAnsi="Times New Roman" w:cs="Times New Roman"/>
          <w:sz w:val="24"/>
          <w:szCs w:val="24"/>
        </w:rPr>
        <w:t xml:space="preserve">sk na úseku širokém cca 2 km do hloubky cca 1,5 km. </w:t>
      </w:r>
    </w:p>
    <w:p w:rsidR="008B3098" w:rsidRDefault="008B3098" w:rsidP="00F169CC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:rsidR="008B3098" w:rsidRDefault="008B3098" w:rsidP="00F169CC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Ukrajinský GŠ uvád</w:t>
      </w:r>
      <w:r w:rsidR="006B2A60">
        <w:rPr>
          <w:rFonts w:ascii="Times New Roman" w:hAnsi="Times New Roman" w:cs="Times New Roman"/>
          <w:sz w:val="24"/>
          <w:szCs w:val="24"/>
        </w:rPr>
        <w:t>í, že na Krasnolimanském a Kupj</w:t>
      </w:r>
      <w:r>
        <w:rPr>
          <w:rFonts w:ascii="Times New Roman" w:hAnsi="Times New Roman" w:cs="Times New Roman"/>
          <w:sz w:val="24"/>
          <w:szCs w:val="24"/>
        </w:rPr>
        <w:t>a</w:t>
      </w:r>
      <w:r w:rsidR="006B2A60">
        <w:rPr>
          <w:rFonts w:ascii="Times New Roman" w:hAnsi="Times New Roman" w:cs="Times New Roman"/>
          <w:sz w:val="24"/>
          <w:szCs w:val="24"/>
        </w:rPr>
        <w:t>n</w:t>
      </w:r>
      <w:r>
        <w:rPr>
          <w:rFonts w:ascii="Times New Roman" w:hAnsi="Times New Roman" w:cs="Times New Roman"/>
          <w:sz w:val="24"/>
          <w:szCs w:val="24"/>
        </w:rPr>
        <w:t>s</w:t>
      </w:r>
      <w:r w:rsidR="006B2A60">
        <w:rPr>
          <w:rFonts w:ascii="Times New Roman" w:hAnsi="Times New Roman" w:cs="Times New Roman"/>
          <w:sz w:val="24"/>
          <w:szCs w:val="24"/>
        </w:rPr>
        <w:t>k</w:t>
      </w:r>
      <w:r>
        <w:rPr>
          <w:rFonts w:ascii="Times New Roman" w:hAnsi="Times New Roman" w:cs="Times New Roman"/>
          <w:sz w:val="24"/>
          <w:szCs w:val="24"/>
        </w:rPr>
        <w:t>ém úseku  má Rusko soustředěno 100 vojáků, 900 tanků a obrněných vozidel</w:t>
      </w:r>
      <w:r w:rsidR="00DF5E68">
        <w:rPr>
          <w:rFonts w:ascii="Times New Roman" w:hAnsi="Times New Roman" w:cs="Times New Roman"/>
          <w:sz w:val="24"/>
          <w:szCs w:val="24"/>
        </w:rPr>
        <w:t>, 550 dělostřeleckých hlavní a 370 raketometů. Ruské uskupení zahrnuje mechanizovn</w:t>
      </w:r>
      <w:r w:rsidR="006B2A60">
        <w:rPr>
          <w:rFonts w:ascii="Times New Roman" w:hAnsi="Times New Roman" w:cs="Times New Roman"/>
          <w:sz w:val="24"/>
          <w:szCs w:val="24"/>
        </w:rPr>
        <w:t>é</w:t>
      </w:r>
      <w:r w:rsidR="00DF5E68">
        <w:rPr>
          <w:rFonts w:ascii="Times New Roman" w:hAnsi="Times New Roman" w:cs="Times New Roman"/>
          <w:sz w:val="24"/>
          <w:szCs w:val="24"/>
        </w:rPr>
        <w:t xml:space="preserve">, </w:t>
      </w:r>
      <w:r w:rsidR="006B2A60">
        <w:rPr>
          <w:rFonts w:ascii="Times New Roman" w:hAnsi="Times New Roman" w:cs="Times New Roman"/>
          <w:sz w:val="24"/>
          <w:szCs w:val="24"/>
        </w:rPr>
        <w:t>tankové</w:t>
      </w:r>
      <w:r w:rsidR="00DF5E68">
        <w:rPr>
          <w:rFonts w:ascii="Times New Roman" w:hAnsi="Times New Roman" w:cs="Times New Roman"/>
          <w:sz w:val="24"/>
          <w:szCs w:val="24"/>
        </w:rPr>
        <w:t xml:space="preserve"> a výsadkové úderné brigády a divize od Západního a Středního vojenského okruhu. Úderná síla uskupení na 100 km širokém úseku převyšuje počty na straně OS Ukrajiny soustředěné za pomoci NATO v Záporožské oblasti a v dolní</w:t>
      </w:r>
      <w:r w:rsidR="006B2A60">
        <w:rPr>
          <w:rFonts w:ascii="Times New Roman" w:hAnsi="Times New Roman" w:cs="Times New Roman"/>
          <w:sz w:val="24"/>
          <w:szCs w:val="24"/>
        </w:rPr>
        <w:t>m</w:t>
      </w:r>
      <w:r w:rsidR="00DF5E68">
        <w:rPr>
          <w:rFonts w:ascii="Times New Roman" w:hAnsi="Times New Roman" w:cs="Times New Roman"/>
          <w:sz w:val="24"/>
          <w:szCs w:val="24"/>
        </w:rPr>
        <w:t xml:space="preserve"> úseku řeky Dn</w:t>
      </w:r>
      <w:r w:rsidR="006B2A60">
        <w:rPr>
          <w:rFonts w:ascii="Times New Roman" w:hAnsi="Times New Roman" w:cs="Times New Roman"/>
          <w:sz w:val="24"/>
          <w:szCs w:val="24"/>
        </w:rPr>
        <w:t>ě</w:t>
      </w:r>
      <w:r w:rsidR="00DF5E68">
        <w:rPr>
          <w:rFonts w:ascii="Times New Roman" w:hAnsi="Times New Roman" w:cs="Times New Roman"/>
          <w:sz w:val="24"/>
          <w:szCs w:val="24"/>
        </w:rPr>
        <w:t xml:space="preserve">pru. </w:t>
      </w:r>
    </w:p>
    <w:p w:rsidR="00DF5E68" w:rsidRPr="008B3098" w:rsidRDefault="00DF5E68" w:rsidP="00F169CC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:rsidR="008B3098" w:rsidRDefault="00DF5E68" w:rsidP="00F169CC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U Artěmovsku se vedou ostré boje v prost</w:t>
      </w:r>
      <w:r w:rsidR="006B2A60">
        <w:rPr>
          <w:rFonts w:ascii="Times New Roman" w:hAnsi="Times New Roman" w:cs="Times New Roman"/>
          <w:sz w:val="24"/>
          <w:szCs w:val="24"/>
        </w:rPr>
        <w:t>o</w:t>
      </w:r>
      <w:r>
        <w:rPr>
          <w:rFonts w:ascii="Times New Roman" w:hAnsi="Times New Roman" w:cs="Times New Roman"/>
          <w:sz w:val="24"/>
          <w:szCs w:val="24"/>
        </w:rPr>
        <w:t>ru severně a jižně města. Ruské výsadkové jednotky úspěšně udržují postavení při ukrajinských atacích.</w:t>
      </w:r>
    </w:p>
    <w:p w:rsidR="00DF5E68" w:rsidRDefault="00DF5E68" w:rsidP="00F169CC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:rsidR="00DF5E68" w:rsidRDefault="00DF5E68" w:rsidP="00F169CC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OS Ruska vytěsňují protivníka na západ k řece Žerebec. ...OSW soudí, že v nejbližších dnech a týdnech Rusko hodlá zahájit koordinovaný útok na široké frontě směrem na Kupja</w:t>
      </w:r>
      <w:r w:rsidR="006B2A60">
        <w:rPr>
          <w:rFonts w:ascii="Times New Roman" w:hAnsi="Times New Roman" w:cs="Times New Roman"/>
          <w:sz w:val="24"/>
          <w:szCs w:val="24"/>
        </w:rPr>
        <w:t>n</w:t>
      </w:r>
      <w:r>
        <w:rPr>
          <w:rFonts w:ascii="Times New Roman" w:hAnsi="Times New Roman" w:cs="Times New Roman"/>
          <w:sz w:val="24"/>
          <w:szCs w:val="24"/>
        </w:rPr>
        <w:t>sk a Krasnyj Liman. Hlavním cíle</w:t>
      </w:r>
      <w:r w:rsidR="006B2A60">
        <w:rPr>
          <w:rFonts w:ascii="Times New Roman" w:hAnsi="Times New Roman" w:cs="Times New Roman"/>
          <w:sz w:val="24"/>
          <w:szCs w:val="24"/>
        </w:rPr>
        <w:t>m</w:t>
      </w:r>
      <w:r>
        <w:rPr>
          <w:rFonts w:ascii="Times New Roman" w:hAnsi="Times New Roman" w:cs="Times New Roman"/>
          <w:sz w:val="24"/>
          <w:szCs w:val="24"/>
        </w:rPr>
        <w:t xml:space="preserve"> má být likvidace ukrajinských záloh tak, aby je nebylo možno využít na jiných směrech. OSW analyzuje, že OS Ukrajiny budou stahovat jednotky od Bachmutu i Záporoží do Charkovské oblasti.  Nasazení mechanizovaných vojsk v tomto prostoru /relié</w:t>
      </w:r>
      <w:r w:rsidR="00680E99">
        <w:rPr>
          <w:rFonts w:ascii="Times New Roman" w:hAnsi="Times New Roman" w:cs="Times New Roman"/>
          <w:sz w:val="24"/>
          <w:szCs w:val="24"/>
        </w:rPr>
        <w:t>f</w:t>
      </w:r>
      <w:r>
        <w:rPr>
          <w:rFonts w:ascii="Times New Roman" w:hAnsi="Times New Roman" w:cs="Times New Roman"/>
          <w:sz w:val="24"/>
          <w:szCs w:val="24"/>
        </w:rPr>
        <w:t xml:space="preserve"> terénu protkán četnými vodními toky a proto je nutno důkladně </w:t>
      </w:r>
      <w:r w:rsidR="00680E99">
        <w:rPr>
          <w:rFonts w:ascii="Times New Roman" w:hAnsi="Times New Roman" w:cs="Times New Roman"/>
          <w:sz w:val="24"/>
          <w:szCs w:val="24"/>
        </w:rPr>
        <w:t xml:space="preserve">ženijně </w:t>
      </w:r>
      <w:r>
        <w:rPr>
          <w:rFonts w:ascii="Times New Roman" w:hAnsi="Times New Roman" w:cs="Times New Roman"/>
          <w:sz w:val="24"/>
          <w:szCs w:val="24"/>
        </w:rPr>
        <w:t xml:space="preserve">připravit </w:t>
      </w:r>
      <w:r w:rsidR="00680E99">
        <w:rPr>
          <w:rFonts w:ascii="Times New Roman" w:hAnsi="Times New Roman" w:cs="Times New Roman"/>
          <w:sz w:val="24"/>
          <w:szCs w:val="24"/>
        </w:rPr>
        <w:t>útočný plán /bude časově náročný/</w:t>
      </w:r>
      <w:r w:rsidR="006B2A60">
        <w:rPr>
          <w:rFonts w:ascii="Times New Roman" w:hAnsi="Times New Roman" w:cs="Times New Roman"/>
          <w:sz w:val="24"/>
          <w:szCs w:val="24"/>
        </w:rPr>
        <w:t>/</w:t>
      </w:r>
      <w:r w:rsidR="00680E99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DF5E68" w:rsidRDefault="00DF5E68" w:rsidP="00F169CC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:rsidR="00DF5E68" w:rsidRDefault="00680E99" w:rsidP="00F169CC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Vybudovaná ruská obranná linie v délce cca 150 km dosahuje i hlubky 10 km.Tento systém umožňuje úspěšně se bránit ukrajinským pokusům o protiútok. Aktuálně nejtěžší boje se vedou kolem osady Rabotin</w:t>
      </w:r>
      <w:r w:rsidR="006B2A60">
        <w:rPr>
          <w:rFonts w:ascii="Times New Roman" w:hAnsi="Times New Roman" w:cs="Times New Roman"/>
          <w:sz w:val="24"/>
          <w:szCs w:val="24"/>
        </w:rPr>
        <w:t>o</w:t>
      </w:r>
      <w:r>
        <w:rPr>
          <w:rFonts w:ascii="Times New Roman" w:hAnsi="Times New Roman" w:cs="Times New Roman"/>
          <w:sz w:val="24"/>
          <w:szCs w:val="24"/>
        </w:rPr>
        <w:t xml:space="preserve">, 8 km j. Orechov. Linie obrany umožňuje také omezovat mobilitu pěších a obrněných ukr. jednotek, využívá skrytých míst průzkumu i BzP k palbě dělostřelectva na postavení protivníka. OS Ruska mohou také vést vcelku lehce údery </w:t>
      </w:r>
      <w:r w:rsidR="006B2A60">
        <w:rPr>
          <w:rFonts w:ascii="Times New Roman" w:hAnsi="Times New Roman" w:cs="Times New Roman"/>
          <w:sz w:val="24"/>
          <w:szCs w:val="24"/>
        </w:rPr>
        <w:t xml:space="preserve">do </w:t>
      </w:r>
      <w:r>
        <w:rPr>
          <w:rFonts w:ascii="Times New Roman" w:hAnsi="Times New Roman" w:cs="Times New Roman"/>
          <w:sz w:val="24"/>
          <w:szCs w:val="24"/>
        </w:rPr>
        <w:t>kříd</w:t>
      </w:r>
      <w:r w:rsidR="006B2A60">
        <w:rPr>
          <w:rFonts w:ascii="Times New Roman" w:hAnsi="Times New Roman" w:cs="Times New Roman"/>
          <w:sz w:val="24"/>
          <w:szCs w:val="24"/>
        </w:rPr>
        <w:t>el</w:t>
      </w:r>
      <w:r>
        <w:rPr>
          <w:rFonts w:ascii="Times New Roman" w:hAnsi="Times New Roman" w:cs="Times New Roman"/>
          <w:sz w:val="24"/>
          <w:szCs w:val="24"/>
        </w:rPr>
        <w:t xml:space="preserve"> ukrajinských ataků a nedopustit proražení úseku obrany. </w:t>
      </w:r>
    </w:p>
    <w:p w:rsidR="00DF5E68" w:rsidRDefault="00DF5E68" w:rsidP="00F169CC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:rsidR="000D717A" w:rsidRPr="00DF77C5" w:rsidRDefault="00680E99" w:rsidP="00DF77C5">
      <w:pPr>
        <w:pStyle w:val="Bezmezer"/>
        <w:rPr>
          <w:rFonts w:ascii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  <w:szCs w:val="24"/>
          <w:lang w:eastAsia="cs-CZ"/>
        </w:rPr>
        <w:t>Ukrajinské síly mají velký nedostatek ženijních prostředků pro odminování terénu. Podle The Washington Post Ukrajina dostala 7x méně odminovacích zařízení než požadovala</w:t>
      </w:r>
      <w:r w:rsidR="006B2A60">
        <w:rPr>
          <w:rFonts w:ascii="Times New Roman" w:hAnsi="Times New Roman" w:cs="Times New Roman"/>
          <w:sz w:val="24"/>
          <w:szCs w:val="24"/>
          <w:lang w:eastAsia="cs-CZ"/>
        </w:rPr>
        <w:t xml:space="preserve">. Několik kusů odminovacích prostředků bylo teprve dodáno v posledních dnech. Tyto prostředky byly také již zničeny  - jedná se o 1 německé odminovací zařízení Wisent a 3 finské Leopard 2R. </w:t>
      </w:r>
    </w:p>
    <w:p w:rsidR="000D717A" w:rsidRDefault="000D717A" w:rsidP="00F169CC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:rsidR="000D717A" w:rsidRDefault="000D717A" w:rsidP="00F169CC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**</w:t>
      </w:r>
    </w:p>
    <w:p w:rsidR="000D717A" w:rsidRPr="000D717A" w:rsidRDefault="000D717A" w:rsidP="00F169CC">
      <w:pPr>
        <w:pStyle w:val="Bezmezer"/>
        <w:rPr>
          <w:rFonts w:ascii="Times New Roman" w:hAnsi="Times New Roman" w:cs="Times New Roman"/>
          <w:sz w:val="24"/>
          <w:szCs w:val="24"/>
        </w:rPr>
      </w:pPr>
    </w:p>
    <w:sectPr w:rsidR="000D717A" w:rsidRPr="000D717A" w:rsidSect="0045609A">
      <w:pgSz w:w="11906" w:h="16838"/>
      <w:pgMar w:top="1417" w:right="851" w:bottom="1134" w:left="141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3B12DC"/>
    <w:multiLevelType w:val="multilevel"/>
    <w:tmpl w:val="688418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003522B"/>
    <w:multiLevelType w:val="multilevel"/>
    <w:tmpl w:val="ED0A36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63038DD"/>
    <w:multiLevelType w:val="multilevel"/>
    <w:tmpl w:val="89365C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5E523E28"/>
    <w:multiLevelType w:val="multilevel"/>
    <w:tmpl w:val="7780DE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doNotDisplayPageBoundaries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/>
  <w:rsids>
    <w:rsidRoot w:val="00B57F0A"/>
    <w:rsid w:val="000014A6"/>
    <w:rsid w:val="00013D5E"/>
    <w:rsid w:val="000A3CE7"/>
    <w:rsid w:val="000A4A94"/>
    <w:rsid w:val="000A704B"/>
    <w:rsid w:val="000B381D"/>
    <w:rsid w:val="000D717A"/>
    <w:rsid w:val="000E7A39"/>
    <w:rsid w:val="00117310"/>
    <w:rsid w:val="00146E9B"/>
    <w:rsid w:val="00195DE0"/>
    <w:rsid w:val="001D143F"/>
    <w:rsid w:val="001E3B32"/>
    <w:rsid w:val="00213F7B"/>
    <w:rsid w:val="0021796A"/>
    <w:rsid w:val="00220246"/>
    <w:rsid w:val="002A1889"/>
    <w:rsid w:val="002F27B6"/>
    <w:rsid w:val="002F7D05"/>
    <w:rsid w:val="003111E2"/>
    <w:rsid w:val="00312C28"/>
    <w:rsid w:val="0033475F"/>
    <w:rsid w:val="00347577"/>
    <w:rsid w:val="00347FCE"/>
    <w:rsid w:val="003B4558"/>
    <w:rsid w:val="003C7EE1"/>
    <w:rsid w:val="004475A6"/>
    <w:rsid w:val="00447CED"/>
    <w:rsid w:val="0045609A"/>
    <w:rsid w:val="004A113C"/>
    <w:rsid w:val="004A51B6"/>
    <w:rsid w:val="004D75C1"/>
    <w:rsid w:val="005462DE"/>
    <w:rsid w:val="00552829"/>
    <w:rsid w:val="00567931"/>
    <w:rsid w:val="0058666E"/>
    <w:rsid w:val="00586ECE"/>
    <w:rsid w:val="005D098E"/>
    <w:rsid w:val="00600C11"/>
    <w:rsid w:val="0062280E"/>
    <w:rsid w:val="0063788C"/>
    <w:rsid w:val="006427D8"/>
    <w:rsid w:val="00677D0D"/>
    <w:rsid w:val="00680E99"/>
    <w:rsid w:val="006B2A60"/>
    <w:rsid w:val="006C059B"/>
    <w:rsid w:val="007315BC"/>
    <w:rsid w:val="007336DE"/>
    <w:rsid w:val="00763C24"/>
    <w:rsid w:val="00767950"/>
    <w:rsid w:val="00777748"/>
    <w:rsid w:val="007C22A1"/>
    <w:rsid w:val="007D0BBC"/>
    <w:rsid w:val="007D4952"/>
    <w:rsid w:val="007E53C7"/>
    <w:rsid w:val="007E66E6"/>
    <w:rsid w:val="00807782"/>
    <w:rsid w:val="00820BE2"/>
    <w:rsid w:val="00843F40"/>
    <w:rsid w:val="00855FEA"/>
    <w:rsid w:val="008734A0"/>
    <w:rsid w:val="008A1C63"/>
    <w:rsid w:val="008B3098"/>
    <w:rsid w:val="009007A0"/>
    <w:rsid w:val="00900899"/>
    <w:rsid w:val="00923FDB"/>
    <w:rsid w:val="0093288B"/>
    <w:rsid w:val="009438A2"/>
    <w:rsid w:val="0095294A"/>
    <w:rsid w:val="00972D43"/>
    <w:rsid w:val="00980B2A"/>
    <w:rsid w:val="009C1B83"/>
    <w:rsid w:val="009E20A9"/>
    <w:rsid w:val="009E32E2"/>
    <w:rsid w:val="00A25B2D"/>
    <w:rsid w:val="00A35FF0"/>
    <w:rsid w:val="00A8133A"/>
    <w:rsid w:val="00A8221D"/>
    <w:rsid w:val="00AF739A"/>
    <w:rsid w:val="00B02169"/>
    <w:rsid w:val="00B03324"/>
    <w:rsid w:val="00B35B59"/>
    <w:rsid w:val="00B42954"/>
    <w:rsid w:val="00B57F0A"/>
    <w:rsid w:val="00BA67FC"/>
    <w:rsid w:val="00BC4FA0"/>
    <w:rsid w:val="00C7535F"/>
    <w:rsid w:val="00C8428A"/>
    <w:rsid w:val="00D24C99"/>
    <w:rsid w:val="00D27B9C"/>
    <w:rsid w:val="00D617C7"/>
    <w:rsid w:val="00DB5D73"/>
    <w:rsid w:val="00DE2A89"/>
    <w:rsid w:val="00DF5E68"/>
    <w:rsid w:val="00DF77C5"/>
    <w:rsid w:val="00E16456"/>
    <w:rsid w:val="00E93CE3"/>
    <w:rsid w:val="00EA49E3"/>
    <w:rsid w:val="00EF1950"/>
    <w:rsid w:val="00EF2714"/>
    <w:rsid w:val="00EF2D63"/>
    <w:rsid w:val="00F169CC"/>
    <w:rsid w:val="00F332F8"/>
    <w:rsid w:val="00F51BB1"/>
    <w:rsid w:val="00F73536"/>
    <w:rsid w:val="00F745C9"/>
    <w:rsid w:val="00FA5E4F"/>
    <w:rsid w:val="00FE0405"/>
    <w:rsid w:val="00FE7C0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4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55FEA"/>
  </w:style>
  <w:style w:type="paragraph" w:styleId="Nadpis1">
    <w:name w:val="heading 1"/>
    <w:basedOn w:val="Normln"/>
    <w:link w:val="Nadpis1Char"/>
    <w:uiPriority w:val="9"/>
    <w:qFormat/>
    <w:rsid w:val="00B57F0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cs-CZ"/>
    </w:rPr>
  </w:style>
  <w:style w:type="paragraph" w:styleId="Nadpis2">
    <w:name w:val="heading 2"/>
    <w:basedOn w:val="Normln"/>
    <w:link w:val="Nadpis2Char"/>
    <w:uiPriority w:val="9"/>
    <w:qFormat/>
    <w:rsid w:val="000D717A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cs-CZ"/>
    </w:rPr>
  </w:style>
  <w:style w:type="paragraph" w:styleId="Nadpis3">
    <w:name w:val="heading 3"/>
    <w:basedOn w:val="Normln"/>
    <w:link w:val="Nadpis3Char"/>
    <w:uiPriority w:val="9"/>
    <w:qFormat/>
    <w:rsid w:val="004A51B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B57F0A"/>
    <w:rPr>
      <w:rFonts w:ascii="Times New Roman" w:eastAsia="Times New Roman" w:hAnsi="Times New Roman" w:cs="Times New Roman"/>
      <w:b/>
      <w:bCs/>
      <w:kern w:val="36"/>
      <w:sz w:val="48"/>
      <w:szCs w:val="48"/>
      <w:lang w:eastAsia="cs-CZ"/>
    </w:rPr>
  </w:style>
  <w:style w:type="paragraph" w:customStyle="1" w:styleId="lead">
    <w:name w:val="lead"/>
    <w:basedOn w:val="Normln"/>
    <w:rsid w:val="00B57F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after-quote">
    <w:name w:val="after-quote"/>
    <w:basedOn w:val="Standardnpsmoodstavce"/>
    <w:rsid w:val="00B57F0A"/>
  </w:style>
  <w:style w:type="paragraph" w:styleId="Normlnweb">
    <w:name w:val="Normal (Web)"/>
    <w:basedOn w:val="Normln"/>
    <w:uiPriority w:val="99"/>
    <w:semiHidden/>
    <w:unhideWhenUsed/>
    <w:rsid w:val="00B57F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Siln">
    <w:name w:val="Strong"/>
    <w:basedOn w:val="Standardnpsmoodstavce"/>
    <w:uiPriority w:val="22"/>
    <w:qFormat/>
    <w:rsid w:val="00B57F0A"/>
    <w:rPr>
      <w:b/>
      <w:bCs/>
    </w:rPr>
  </w:style>
  <w:style w:type="character" w:styleId="Hypertextovodkaz">
    <w:name w:val="Hyperlink"/>
    <w:basedOn w:val="Standardnpsmoodstavce"/>
    <w:uiPriority w:val="99"/>
    <w:semiHidden/>
    <w:unhideWhenUsed/>
    <w:rsid w:val="00B57F0A"/>
    <w:rPr>
      <w:color w:val="0000FF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7F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7F0A"/>
    <w:rPr>
      <w:rFonts w:ascii="Tahoma" w:hAnsi="Tahoma" w:cs="Tahoma"/>
      <w:sz w:val="16"/>
      <w:szCs w:val="16"/>
    </w:rPr>
  </w:style>
  <w:style w:type="character" w:customStyle="1" w:styleId="art-postheadericon">
    <w:name w:val="art-postheadericon"/>
    <w:basedOn w:val="Standardnpsmoodstavce"/>
    <w:rsid w:val="0095294A"/>
  </w:style>
  <w:style w:type="character" w:customStyle="1" w:styleId="submitted-by">
    <w:name w:val="submitted-by"/>
    <w:basedOn w:val="Standardnpsmoodstavce"/>
    <w:rsid w:val="0095294A"/>
  </w:style>
  <w:style w:type="character" w:customStyle="1" w:styleId="Nadpis3Char">
    <w:name w:val="Nadpis 3 Char"/>
    <w:basedOn w:val="Standardnpsmoodstavce"/>
    <w:link w:val="Nadpis3"/>
    <w:uiPriority w:val="9"/>
    <w:rsid w:val="004A51B6"/>
    <w:rPr>
      <w:rFonts w:ascii="Times New Roman" w:eastAsia="Times New Roman" w:hAnsi="Times New Roman" w:cs="Times New Roman"/>
      <w:b/>
      <w:bCs/>
      <w:sz w:val="27"/>
      <w:szCs w:val="27"/>
      <w:lang w:eastAsia="cs-CZ"/>
    </w:rPr>
  </w:style>
  <w:style w:type="paragraph" w:customStyle="1" w:styleId="articlesubtitle">
    <w:name w:val="article__subtitle"/>
    <w:basedOn w:val="Normln"/>
    <w:rsid w:val="004A51B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articlepicture-author">
    <w:name w:val="article__picture-author"/>
    <w:basedOn w:val="Standardnpsmoodstavce"/>
    <w:rsid w:val="004A51B6"/>
  </w:style>
  <w:style w:type="paragraph" w:customStyle="1" w:styleId="meta">
    <w:name w:val="meta"/>
    <w:basedOn w:val="Normln"/>
    <w:rsid w:val="004A51B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metaitem">
    <w:name w:val="meta__item"/>
    <w:basedOn w:val="Standardnpsmoodstavce"/>
    <w:rsid w:val="004A51B6"/>
  </w:style>
  <w:style w:type="character" w:customStyle="1" w:styleId="metatext">
    <w:name w:val="meta__text"/>
    <w:basedOn w:val="Standardnpsmoodstavce"/>
    <w:rsid w:val="004A51B6"/>
  </w:style>
  <w:style w:type="character" w:customStyle="1" w:styleId="articlepicture-description">
    <w:name w:val="article__picture-description"/>
    <w:basedOn w:val="Standardnpsmoodstavce"/>
    <w:rsid w:val="00777748"/>
  </w:style>
  <w:style w:type="paragraph" w:customStyle="1" w:styleId="hidemobile">
    <w:name w:val="hide_mobile"/>
    <w:basedOn w:val="Normln"/>
    <w:rsid w:val="00F332F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Bezmezer">
    <w:name w:val="No Spacing"/>
    <w:uiPriority w:val="1"/>
    <w:qFormat/>
    <w:rsid w:val="0093288B"/>
    <w:pPr>
      <w:spacing w:after="0" w:line="240" w:lineRule="auto"/>
    </w:pPr>
  </w:style>
  <w:style w:type="character" w:customStyle="1" w:styleId="ellipsis">
    <w:name w:val="ellipsis"/>
    <w:basedOn w:val="Standardnpsmoodstavce"/>
    <w:rsid w:val="002F7D05"/>
  </w:style>
  <w:style w:type="character" w:customStyle="1" w:styleId="tgmewidgetmessageviews">
    <w:name w:val="tgme_widget_message_views"/>
    <w:basedOn w:val="Standardnpsmoodstavce"/>
    <w:rsid w:val="002F7D05"/>
  </w:style>
  <w:style w:type="character" w:customStyle="1" w:styleId="copyonly">
    <w:name w:val="copyonly"/>
    <w:basedOn w:val="Standardnpsmoodstavce"/>
    <w:rsid w:val="002F7D05"/>
  </w:style>
  <w:style w:type="character" w:customStyle="1" w:styleId="tgmewidgetmessagemeta">
    <w:name w:val="tgme_widget_message_meta"/>
    <w:basedOn w:val="Standardnpsmoodstavce"/>
    <w:rsid w:val="002F7D05"/>
  </w:style>
  <w:style w:type="character" w:customStyle="1" w:styleId="Nadpis2Char">
    <w:name w:val="Nadpis 2 Char"/>
    <w:basedOn w:val="Standardnpsmoodstavce"/>
    <w:link w:val="Nadpis2"/>
    <w:uiPriority w:val="9"/>
    <w:rsid w:val="000D717A"/>
    <w:rPr>
      <w:rFonts w:ascii="Times New Roman" w:eastAsia="Times New Roman" w:hAnsi="Times New Roman" w:cs="Times New Roman"/>
      <w:b/>
      <w:bCs/>
      <w:sz w:val="36"/>
      <w:szCs w:val="36"/>
      <w:lang w:eastAsia="cs-CZ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7553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5894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797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459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7241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0786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8729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999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080683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4932215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1139178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33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783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369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206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413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4415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643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7835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09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7715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58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127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626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3806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7794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995763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1152972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052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23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7488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3359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825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4175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724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580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056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7856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36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967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497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119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9280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0039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014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440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4681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3238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0942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8914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87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0579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3411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4579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164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5152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51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50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5369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4511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370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4647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72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7278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237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571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6869764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4357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0443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427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905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9553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133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6821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622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284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6325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651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2704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1998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6602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8130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944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903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05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968943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6159772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5200037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3021592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9576310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496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3490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19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14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132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3685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966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76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286065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0615253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130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129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9096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9340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0908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289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36274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9296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3219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5553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562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460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557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9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005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080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4617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7837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784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503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985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0351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270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9660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74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85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985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2153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027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84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4477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5348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72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8152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4465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95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69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983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4071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9172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8036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28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340916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2739375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989711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2696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134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144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684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0548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8129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061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35059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3056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9457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623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698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591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576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8944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8642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23125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0806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0215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280</TotalTime>
  <Pages>15</Pages>
  <Words>3417</Words>
  <Characters>20166</Characters>
  <Application>Microsoft Office Word</Application>
  <DocSecurity>0</DocSecurity>
  <Lines>168</Lines>
  <Paragraphs>47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23536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Master PC</dc:creator>
  <cp:lastModifiedBy>Master PC</cp:lastModifiedBy>
  <cp:revision>42</cp:revision>
  <dcterms:created xsi:type="dcterms:W3CDTF">2023-07-20T14:21:00Z</dcterms:created>
  <dcterms:modified xsi:type="dcterms:W3CDTF">2023-07-21T05:48:00Z</dcterms:modified>
</cp:coreProperties>
</file>