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8"/>
          <w:szCs w:val="48"/>
          <w:lang w:eastAsia="cs-CZ"/>
        </w:rPr>
        <w:t xml:space="preserve">Anosognosie </w:t>
      </w:r>
      <w:r>
        <w:rPr>
          <w:rFonts w:eastAsia="Times New Roman" w:cs="Times New Roman" w:ascii="Times New Roman" w:hAnsi="Times New Roman"/>
          <w:color w:val="000000"/>
          <w:sz w:val="48"/>
          <w:szCs w:val="48"/>
          <w:lang w:eastAsia="cs-CZ"/>
        </w:rPr>
        <w:t xml:space="preserve">– </w:t>
      </w:r>
      <w:r>
        <w:rPr>
          <w:rFonts w:cs="Times New Roman" w:ascii="Times New Roman" w:hAnsi="Times New Roman"/>
          <w:sz w:val="48"/>
          <w:szCs w:val="48"/>
        </w:rPr>
        <w:t>neschopnost náhledu klienta na nenormálnost vlastního duševního, nebo tělesného stavu</w:t>
      </w:r>
      <w:r>
        <w:rPr>
          <w:rFonts w:eastAsia="Times New Roman" w:cs="Times New Roman" w:ascii="Times New Roman" w:hAnsi="Times New Roman"/>
          <w:color w:val="000000"/>
          <w:sz w:val="48"/>
          <w:szCs w:val="48"/>
          <w:lang w:eastAsia="cs-CZ"/>
        </w:rPr>
        <w:t>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 xml:space="preserve">V následující analýze se francouzský profesor Bruno Dubois, ředitel Ústavu paměti a Alzheimerovy choroby (Imma) v La Pitié-Salpêtrière – Pařížské nemocnice / věnuje tomuto tématu poměrně uklidňujícím způsobem: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„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Pokud si je někdo vědom problémů se svou pamětí, nemá Alzheimerovu chorobu“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Zapomínám na některá jména své rodiny ...</w:t>
      </w:r>
    </w:p>
    <w:p>
      <w:pPr>
        <w:pStyle w:val="ListParagraph"/>
        <w:numPr>
          <w:ilvl w:val="0"/>
          <w:numId w:val="4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Nepamatuji si, kam jsem dal nějaké věci ...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 xml:space="preserve">U lidí ve věku 60 let a starších se často stává, že si stěžují, že jim vynechává paměť.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„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Informace jsou v mozku vždy, je to tzv." Procesor ", který jim chybí.“</w:t>
        <w:br/>
        <w:t xml:space="preserve"> Jde o "anosognózii" neboli dočasnou zapomnětlivost – neschopnost pacienta vnímat vlastní onemocnění.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Polovina lidí ve věku 60 let a starších má příznaky, které jsou spíše důsledkem věku než nemoci.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Nejběžnější případy jsou: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zapomenutí na jméno osoby,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vstup do místnosti a neuvedení odkazu si, proč jsme tam šli,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neuvedení odkazu si na filmový titul, nebo herce, ...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hledání, kde jsme nechali brýle, nebo klíče ...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Mnoho lidí je znepokojeno tímto stavem a proto je důležité následující tvrzení: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„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Ti, kteří si uvědomují, že jsou zapomnětliví, nemají vážný problém s pamětí.“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„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Ti, kteří trpí onemocněním paměti, nebo Alzheimerovou chorobou, nejsou si vědomi toho, co se s nimi děje.“</w:t>
      </w:r>
    </w:p>
    <w:p>
      <w:pPr>
        <w:pStyle w:val="Normal"/>
        <w:spacing w:lineRule="auto" w:line="240" w:beforeAutospacing="1" w:after="120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Profesor Bruno Dubois zklidňuje většinu lidí znepokojených takovým stavem: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„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Čím více si stěžujeme na ztrátu paměti, tím je menší pravděpodobnost, že máme paměť nemocnou.“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 xml:space="preserve">Nyní malý neurologický test:       Používejte pouze oči.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br/>
        <w:t>1 - V následující tabulce najdete písmeno C.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cs-CZ"/>
        </w:rPr>
        <w:t xml:space="preserve">OOOOOOOOOOOOOOOOOOOOOOOOOOOOOOO OOOOOOOOOOOOOOOOOOOOOOOOOOOOOOO OOOOOOOOOOOOOOOOOOOOOOOOOOOOOOO OOOOOOOOOOOOOOOOOOOOOOOOOOOOOOO OOOOOOOOOOOOOOOOOOOOOOOOOOOOOOO OOOOOOOOOOOOOOOOOOOOOOOOOOOOOOO OOOOOOOOOOOOOOOOOOOCOOOOOOOOOOO OOOOOOOOOOOOOOOOOOOOOOOOOOOOOOO OOOOOOOOOOOOOOOOOOOOOOOOOOOOOOO OOOOOOOOOOOOOOOOOOOOOOOOOOOOOOO OOOOOOOOOOOOOOOOOOOOOOOOOOOOOOO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 xml:space="preserve">2 - Pokud jste již C našli, najděte v následující tabulce 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č.</w:t>
      </w: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6.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cs-CZ"/>
        </w:rPr>
        <w:t>99999999999999999999999999999999999999999999999 99999999999999999999999999999999999999999999999 99999999999999999999999999999999999999999999999 69999999999999999999999999999999999999999999999 99999999999999999999999999999999999999999999999 99999999999999999999999999999999999999999999999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3 - Nyní najděte N v následující tabulce. Pozor, je to o něco složitější!</w:t>
        <w:br/>
      </w: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cs-CZ"/>
        </w:rPr>
        <w:br/>
        <w:t>MMMMMMMMMMMMMMMMMMMMMMMMMMMMNMM MMMMMMMMMMMMMMMMMMMMMMMMMMMMMMM MMMMMMMMMMMMMMMMMMMMMMMMMMMMMMM MMMMMMMMMMMMMMMMMMMMMMMMMMMMMMM MMMMMMMMMMMMMMMMMMMMMMMMMMMMMMM</w:t>
      </w:r>
    </w:p>
    <w:p>
      <w:pPr>
        <w:pStyle w:val="Normal"/>
        <w:spacing w:lineRule="auto" w:line="240" w:beforeAutospacing="1" w:after="120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Pokud bez problémů zvládnete tyto tři testy: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můžete zrušit svou každoroční návštěvu neurologa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váš mozek je v perfektní kondici!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color w:val="000000"/>
          <w:sz w:val="36"/>
          <w:szCs w:val="36"/>
          <w:lang w:eastAsia="cs-CZ"/>
        </w:rPr>
        <w:t>zdaleka nemáte Alzheimerovu chorobu.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cs-CZ"/>
        </w:rPr>
        <w:t>Toto sdílejte se svými přáteli nad 55 let, může je to uklidnit.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0864326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b325b5"/>
    <w:rPr/>
  </w:style>
  <w:style w:type="character" w:styleId="ZpatChar" w:customStyle="1">
    <w:name w:val="Zápatí Char"/>
    <w:basedOn w:val="DefaultParagraphFont"/>
    <w:link w:val="Zpat"/>
    <w:uiPriority w:val="99"/>
    <w:qFormat/>
    <w:rsid w:val="00b325b5"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 w:eastAsia="Times New Roman" w:cs="Times New Roman"/>
      <w:sz w:val="3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36f0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b325b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b325b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LibreOffice/5.1.2.2$Windows_x86 LibreOffice_project/d3bf12ecb743fc0d20e0be0c58ca359301eb705f</Application>
  <Pages>3</Pages>
  <Words>334</Words>
  <Characters>2436</Characters>
  <CharactersWithSpaces>2746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2021-01-22T18:33:00Z</dcterms:created>
  <dc:creator>Svatopluk Myslík</dc:creator>
  <dc:description/>
  <dc:language>cs-CZ</dc:language>
  <cp:lastModifiedBy/>
  <dcterms:modified xsi:type="dcterms:W3CDTF">2021-05-03T14:27:58Z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