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Není tomu tak dlouho, co</w:t>
      </w:r>
      <w:r>
        <w:rPr>
          <w:rFonts w:ascii="inherit" w:hAnsi="inherit" w:cs="Helvetica"/>
          <w:color w:val="666666"/>
          <w:sz w:val="28"/>
          <w:szCs w:val="28"/>
          <w:bdr w:val="none" w:sz="0" w:space="0" w:color="auto" w:frame="1"/>
        </w:rPr>
        <w:t> </w:t>
      </w:r>
      <w:hyperlink r:id="rId4" w:history="1">
        <w:r>
          <w:rPr>
            <w:rStyle w:val="Hypertextovodkaz"/>
            <w:rFonts w:ascii="inherit" w:hAnsi="inherit" w:cs="Helvetica"/>
            <w:color w:val="FF7300"/>
            <w:sz w:val="28"/>
            <w:szCs w:val="28"/>
            <w:u w:val="none"/>
            <w:bdr w:val="none" w:sz="0" w:space="0" w:color="auto" w:frame="1"/>
          </w:rPr>
          <w:t>ČT šířila</w:t>
        </w:r>
      </w:hyperlink>
      <w:r>
        <w:rPr>
          <w:rFonts w:ascii="inherit" w:hAnsi="inherit" w:cs="Helvetica"/>
          <w:color w:val="666666"/>
          <w:sz w:val="28"/>
          <w:szCs w:val="28"/>
          <w:bdr w:val="none" w:sz="0" w:space="0" w:color="auto" w:frame="1"/>
        </w:rPr>
        <w:t> </w:t>
      </w:r>
      <w:r>
        <w:rPr>
          <w:rFonts w:ascii="inherit" w:hAnsi="inherit" w:cs="Helvetica"/>
          <w:color w:val="000000"/>
          <w:sz w:val="28"/>
          <w:szCs w:val="28"/>
          <w:bdr w:val="none" w:sz="0" w:space="0" w:color="auto" w:frame="1"/>
        </w:rPr>
        <w:t>pomocí tzv. geopolitických expertů z Karlovy Univerzity učené analýzy, že se Rusko stane díky nezdaru v Ukrajinské válce “nejslabší světovou velmocí”, a že Rusko po ztrátě evropského trhu s ropou a plynem bude muset tyto komodity prodávat pod cenou, a bude tak oslabeno ještě víc. Další experti napojení na Fialovo uskupení ECR dokonce do bruselského ústředí EU </w:t>
      </w:r>
      <w:hyperlink r:id="rId5" w:history="1">
        <w:r>
          <w:rPr>
            <w:rStyle w:val="Hypertextovodkaz"/>
            <w:rFonts w:ascii="inherit" w:hAnsi="inherit" w:cs="Helvetica"/>
            <w:color w:val="FF7300"/>
            <w:sz w:val="28"/>
            <w:szCs w:val="28"/>
            <w:u w:val="none"/>
            <w:bdr w:val="none" w:sz="0" w:space="0" w:color="auto" w:frame="1"/>
          </w:rPr>
          <w:t>svolaly i konferenci</w:t>
        </w:r>
      </w:hyperlink>
      <w:r>
        <w:rPr>
          <w:rFonts w:ascii="inherit" w:hAnsi="inherit" w:cs="Helvetica"/>
          <w:color w:val="000000"/>
          <w:sz w:val="28"/>
          <w:szCs w:val="28"/>
          <w:bdr w:val="none" w:sz="0" w:space="0" w:color="auto" w:frame="1"/>
        </w:rPr>
        <w:t>, která ve vší vážnosti jednala o budoucím rozdělení Ruska mezi vítězné státy. A některá česká média dokonce nedávno</w:t>
      </w:r>
      <w:r>
        <w:rPr>
          <w:rFonts w:ascii="inherit" w:hAnsi="inherit" w:cs="Helvetica"/>
          <w:color w:val="666666"/>
          <w:sz w:val="28"/>
          <w:szCs w:val="28"/>
          <w:bdr w:val="none" w:sz="0" w:space="0" w:color="auto" w:frame="1"/>
        </w:rPr>
        <w:t> </w:t>
      </w:r>
      <w:hyperlink r:id="rId6" w:history="1">
        <w:r>
          <w:rPr>
            <w:rStyle w:val="Hypertextovodkaz"/>
            <w:rFonts w:ascii="inherit" w:hAnsi="inherit" w:cs="Helvetica"/>
            <w:color w:val="FF7300"/>
            <w:sz w:val="28"/>
            <w:szCs w:val="28"/>
            <w:u w:val="none"/>
            <w:bdr w:val="none" w:sz="0" w:space="0" w:color="auto" w:frame="1"/>
          </w:rPr>
          <w:t>nekriticky vydávala</w:t>
        </w:r>
      </w:hyperlink>
      <w:r>
        <w:rPr>
          <w:rFonts w:ascii="inherit" w:hAnsi="inherit" w:cs="Helvetica"/>
          <w:color w:val="666666"/>
          <w:sz w:val="28"/>
          <w:szCs w:val="28"/>
          <w:bdr w:val="none" w:sz="0" w:space="0" w:color="auto" w:frame="1"/>
        </w:rPr>
        <w:t> </w:t>
      </w:r>
      <w:r>
        <w:rPr>
          <w:rFonts w:ascii="inherit" w:hAnsi="inherit" w:cs="Helvetica"/>
          <w:color w:val="000000"/>
          <w:sz w:val="28"/>
          <w:szCs w:val="28"/>
          <w:bdr w:val="none" w:sz="0" w:space="0" w:color="auto" w:frame="1"/>
        </w:rPr>
        <w:t>americká</w:t>
      </w:r>
      <w:r>
        <w:rPr>
          <w:rFonts w:ascii="inherit" w:hAnsi="inherit" w:cs="Helvetica"/>
          <w:color w:val="666666"/>
          <w:sz w:val="28"/>
          <w:szCs w:val="28"/>
          <w:bdr w:val="none" w:sz="0" w:space="0" w:color="auto" w:frame="1"/>
        </w:rPr>
        <w:t> </w:t>
      </w:r>
      <w:hyperlink r:id="rId7" w:history="1">
        <w:r>
          <w:rPr>
            <w:rStyle w:val="Hypertextovodkaz"/>
            <w:rFonts w:ascii="inherit" w:hAnsi="inherit" w:cs="Helvetica"/>
            <w:color w:val="FF7300"/>
            <w:sz w:val="28"/>
            <w:szCs w:val="28"/>
            <w:u w:val="none"/>
            <w:bdr w:val="none" w:sz="0" w:space="0" w:color="auto" w:frame="1"/>
          </w:rPr>
          <w:t>zbožná přání</w:t>
        </w:r>
      </w:hyperlink>
      <w:r>
        <w:rPr>
          <w:rFonts w:ascii="inherit" w:hAnsi="inherit" w:cs="Helvetica"/>
          <w:color w:val="666666"/>
          <w:sz w:val="28"/>
          <w:szCs w:val="28"/>
          <w:bdr w:val="none" w:sz="0" w:space="0" w:color="auto" w:frame="1"/>
        </w:rPr>
        <w:t> </w:t>
      </w:r>
      <w:r>
        <w:rPr>
          <w:rFonts w:ascii="inherit" w:hAnsi="inherit" w:cs="Helvetica"/>
          <w:color w:val="000000"/>
          <w:sz w:val="28"/>
          <w:szCs w:val="28"/>
          <w:bdr w:val="none" w:sz="0" w:space="0" w:color="auto" w:frame="1"/>
        </w:rPr>
        <w:t>o krachu výstavby plynovodu Síla Sibiře 2 za realitu, a</w:t>
      </w:r>
      <w:r>
        <w:rPr>
          <w:rFonts w:ascii="inherit" w:hAnsi="inherit" w:cs="Helvetica"/>
          <w:color w:val="666666"/>
          <w:sz w:val="28"/>
          <w:szCs w:val="28"/>
          <w:bdr w:val="none" w:sz="0" w:space="0" w:color="auto" w:frame="1"/>
        </w:rPr>
        <w:t> </w:t>
      </w:r>
      <w:hyperlink r:id="rId8" w:history="1">
        <w:r>
          <w:rPr>
            <w:rStyle w:val="Hypertextovodkaz"/>
            <w:rFonts w:ascii="inherit" w:hAnsi="inherit" w:cs="Helvetica"/>
            <w:color w:val="FF7300"/>
            <w:sz w:val="28"/>
            <w:szCs w:val="28"/>
            <w:u w:val="none"/>
            <w:bdr w:val="none" w:sz="0" w:space="0" w:color="auto" w:frame="1"/>
          </w:rPr>
          <w:t>dokonce už tvrdila</w:t>
        </w:r>
      </w:hyperlink>
      <w:r>
        <w:rPr>
          <w:rFonts w:ascii="inherit" w:hAnsi="inherit" w:cs="Helvetica"/>
          <w:color w:val="666666"/>
          <w:sz w:val="28"/>
          <w:szCs w:val="28"/>
          <w:bdr w:val="none" w:sz="0" w:space="0" w:color="auto" w:frame="1"/>
        </w:rPr>
        <w:t>, </w:t>
      </w:r>
      <w:r>
        <w:rPr>
          <w:rFonts w:ascii="inherit" w:hAnsi="inherit" w:cs="Helvetica"/>
          <w:color w:val="000000"/>
          <w:sz w:val="28"/>
          <w:szCs w:val="28"/>
          <w:bdr w:val="none" w:sz="0" w:space="0" w:color="auto" w:frame="1"/>
        </w:rPr>
        <w:t>že Čína Rusku, až se válkou vyčerpá, zabere jeho Dálný východ. Všechny tyto expertízy a plány se však tento týden rozplynuly jako pára nad hrncem. A Putin opět triumfuje.</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(1) Ruská ekonomika roste nevídaným tempem, + 3.6% za rok 2023. (Pro srovnání český génius Fiala </w:t>
      </w:r>
      <w:hyperlink r:id="rId9" w:history="1">
        <w:r>
          <w:rPr>
            <w:rStyle w:val="Hypertextovodkaz"/>
            <w:rFonts w:ascii="inherit" w:hAnsi="inherit" w:cs="Helvetica"/>
            <w:color w:val="FF7300"/>
            <w:sz w:val="28"/>
            <w:szCs w:val="28"/>
            <w:u w:val="none"/>
            <w:bdr w:val="none" w:sz="0" w:space="0" w:color="auto" w:frame="1"/>
          </w:rPr>
          <w:t>srazil</w:t>
        </w:r>
      </w:hyperlink>
      <w:r>
        <w:rPr>
          <w:rFonts w:ascii="inherit" w:hAnsi="inherit" w:cs="Helvetica"/>
          <w:color w:val="000000"/>
          <w:sz w:val="28"/>
          <w:szCs w:val="28"/>
          <w:bdr w:val="none" w:sz="0" w:space="0" w:color="auto" w:frame="1"/>
        </w:rPr>
        <w:t> v roce 2023 českou ekonomiku o -0.4%.) Fialu vůbec stíhá nezdar za nezdarem. Na konci </w:t>
      </w:r>
      <w:hyperlink r:id="rId10" w:history="1">
        <w:r>
          <w:rPr>
            <w:rStyle w:val="Hypertextovodkaz"/>
            <w:rFonts w:ascii="inherit" w:hAnsi="inherit" w:cs="Helvetica"/>
            <w:color w:val="FF7300"/>
            <w:sz w:val="28"/>
            <w:szCs w:val="28"/>
            <w:u w:val="none"/>
            <w:bdr w:val="none" w:sz="0" w:space="0" w:color="auto" w:frame="1"/>
          </w:rPr>
          <w:t>svého předsednictví</w:t>
        </w:r>
      </w:hyperlink>
      <w:r>
        <w:rPr>
          <w:rFonts w:ascii="inherit" w:hAnsi="inherit" w:cs="Helvetica"/>
          <w:color w:val="000000"/>
          <w:sz w:val="28"/>
          <w:szCs w:val="28"/>
          <w:bdr w:val="none" w:sz="0" w:space="0" w:color="auto" w:frame="1"/>
        </w:rPr>
        <w:t> v čele EU </w:t>
      </w:r>
      <w:hyperlink r:id="rId11" w:history="1">
        <w:r>
          <w:rPr>
            <w:rStyle w:val="Hypertextovodkaz"/>
            <w:rFonts w:ascii="inherit" w:hAnsi="inherit" w:cs="Helvetica"/>
            <w:color w:val="FF7300"/>
            <w:sz w:val="28"/>
            <w:szCs w:val="28"/>
            <w:u w:val="none"/>
            <w:bdr w:val="none" w:sz="0" w:space="0" w:color="auto" w:frame="1"/>
          </w:rPr>
          <w:t>zařídil</w:t>
        </w:r>
      </w:hyperlink>
      <w:r>
        <w:rPr>
          <w:rFonts w:ascii="inherit" w:hAnsi="inherit" w:cs="Helvetica"/>
          <w:color w:val="000000"/>
          <w:sz w:val="28"/>
          <w:szCs w:val="28"/>
          <w:bdr w:val="none" w:sz="0" w:space="0" w:color="auto" w:frame="1"/>
        </w:rPr>
        <w:t xml:space="preserve"> mezinárodní sankce na prodej ruské ropy, a podle nich už dva roky nesmí nikdo na celém světě nakupovat ruskou ropu </w:t>
      </w:r>
      <w:proofErr w:type="gramStart"/>
      <w:r>
        <w:rPr>
          <w:rFonts w:ascii="inherit" w:hAnsi="inherit" w:cs="Helvetica"/>
          <w:color w:val="000000"/>
          <w:sz w:val="28"/>
          <w:szCs w:val="28"/>
          <w:bdr w:val="none" w:sz="0" w:space="0" w:color="auto" w:frame="1"/>
        </w:rPr>
        <w:t>dráže, něž</w:t>
      </w:r>
      <w:proofErr w:type="gramEnd"/>
      <w:r>
        <w:rPr>
          <w:rFonts w:ascii="inherit" w:hAnsi="inherit" w:cs="Helvetica"/>
          <w:color w:val="000000"/>
          <w:sz w:val="28"/>
          <w:szCs w:val="28"/>
          <w:bdr w:val="none" w:sz="0" w:space="0" w:color="auto" w:frame="1"/>
        </w:rPr>
        <w:t xml:space="preserve"> za fialových 60 USD za barel. </w:t>
      </w:r>
      <w:hyperlink r:id="rId12" w:history="1">
        <w:r>
          <w:rPr>
            <w:rStyle w:val="Hypertextovodkaz"/>
            <w:rFonts w:ascii="inherit" w:hAnsi="inherit" w:cs="Helvetica"/>
            <w:color w:val="FF7300"/>
            <w:sz w:val="28"/>
            <w:szCs w:val="28"/>
            <w:u w:val="none"/>
            <w:bdr w:val="none" w:sz="0" w:space="0" w:color="auto" w:frame="1"/>
          </w:rPr>
          <w:t xml:space="preserve">Jak ovšem včera zveřejnil </w:t>
        </w:r>
        <w:proofErr w:type="spellStart"/>
        <w:r>
          <w:rPr>
            <w:rStyle w:val="Hypertextovodkaz"/>
            <w:rFonts w:ascii="inherit" w:hAnsi="inherit" w:cs="Helvetica"/>
            <w:color w:val="FF7300"/>
            <w:sz w:val="28"/>
            <w:szCs w:val="28"/>
            <w:u w:val="none"/>
            <w:bdr w:val="none" w:sz="0" w:space="0" w:color="auto" w:frame="1"/>
          </w:rPr>
          <w:t>Reuters</w:t>
        </w:r>
        <w:proofErr w:type="spellEnd"/>
      </w:hyperlink>
      <w:r>
        <w:rPr>
          <w:rFonts w:ascii="inherit" w:hAnsi="inherit" w:cs="Helvetica"/>
          <w:color w:val="000000"/>
          <w:sz w:val="28"/>
          <w:szCs w:val="28"/>
          <w:bdr w:val="none" w:sz="0" w:space="0" w:color="auto" w:frame="1"/>
        </w:rPr>
        <w:t xml:space="preserve">, ruská ropa se navzdory fialovým bruselským sankcím obchoduje průměrně za 69.1 USD. A Rusko hlásí rekordní státní příjmy z prodeje jak ropy. </w:t>
      </w:r>
      <w:proofErr w:type="gramStart"/>
      <w:r>
        <w:rPr>
          <w:rFonts w:ascii="inherit" w:hAnsi="inherit" w:cs="Helvetica"/>
          <w:color w:val="000000"/>
          <w:sz w:val="28"/>
          <w:szCs w:val="28"/>
          <w:bdr w:val="none" w:sz="0" w:space="0" w:color="auto" w:frame="1"/>
        </w:rPr>
        <w:t>tak</w:t>
      </w:r>
      <w:proofErr w:type="gramEnd"/>
      <w:r>
        <w:rPr>
          <w:rFonts w:ascii="inherit" w:hAnsi="inherit" w:cs="Helvetica"/>
          <w:color w:val="000000"/>
          <w:sz w:val="28"/>
          <w:szCs w:val="28"/>
          <w:bdr w:val="none" w:sz="0" w:space="0" w:color="auto" w:frame="1"/>
        </w:rPr>
        <w:t xml:space="preserve"> plynu, a ty navzdory sankcím vzrostly za první pololetí letošního roku </w:t>
      </w:r>
      <w:hyperlink r:id="rId13" w:history="1">
        <w:r>
          <w:rPr>
            <w:rStyle w:val="Hypertextovodkaz"/>
            <w:rFonts w:ascii="inherit" w:hAnsi="inherit" w:cs="Helvetica"/>
            <w:color w:val="FF7300"/>
            <w:sz w:val="28"/>
            <w:szCs w:val="28"/>
            <w:u w:val="none"/>
            <w:bdr w:val="none" w:sz="0" w:space="0" w:color="auto" w:frame="1"/>
          </w:rPr>
          <w:t>o 41% na 65,12 miliardy USD</w:t>
        </w:r>
      </w:hyperlink>
      <w:r>
        <w:rPr>
          <w:rFonts w:ascii="inherit" w:hAnsi="inherit" w:cs="Helvetica"/>
          <w:color w:val="000000"/>
          <w:sz w:val="28"/>
          <w:szCs w:val="28"/>
          <w:bdr w:val="none" w:sz="0" w:space="0" w:color="auto" w:frame="1"/>
        </w:rPr>
        <w:t xml:space="preserve">, a </w:t>
      </w:r>
      <w:proofErr w:type="spellStart"/>
      <w:r>
        <w:rPr>
          <w:rFonts w:ascii="inherit" w:hAnsi="inherit" w:cs="Helvetica"/>
          <w:color w:val="000000"/>
          <w:sz w:val="28"/>
          <w:szCs w:val="28"/>
          <w:bdr w:val="none" w:sz="0" w:space="0" w:color="auto" w:frame="1"/>
        </w:rPr>
        <w:t>Putinova</w:t>
      </w:r>
      <w:proofErr w:type="spellEnd"/>
      <w:r>
        <w:rPr>
          <w:rFonts w:ascii="inherit" w:hAnsi="inherit" w:cs="Helvetica"/>
          <w:color w:val="000000"/>
          <w:sz w:val="28"/>
          <w:szCs w:val="28"/>
          <w:bdr w:val="none" w:sz="0" w:space="0" w:color="auto" w:frame="1"/>
        </w:rPr>
        <w:t xml:space="preserve"> válečná truhla přetéká jak nikdy. Ruský státní rozpočet je letos </w:t>
      </w:r>
      <w:hyperlink r:id="rId14" w:history="1">
        <w:r>
          <w:rPr>
            <w:rStyle w:val="Hypertextovodkaz"/>
            <w:rFonts w:ascii="inherit" w:hAnsi="inherit" w:cs="Helvetica"/>
            <w:color w:val="FF7300"/>
            <w:sz w:val="28"/>
            <w:szCs w:val="28"/>
            <w:u w:val="none"/>
            <w:bdr w:val="none" w:sz="0" w:space="0" w:color="auto" w:frame="1"/>
          </w:rPr>
          <w:t>v deficitu -2%</w:t>
        </w:r>
      </w:hyperlink>
      <w:r>
        <w:rPr>
          <w:rFonts w:ascii="inherit" w:hAnsi="inherit" w:cs="Helvetica"/>
          <w:color w:val="000000"/>
          <w:sz w:val="28"/>
          <w:szCs w:val="28"/>
          <w:bdr w:val="none" w:sz="0" w:space="0" w:color="auto" w:frame="1"/>
        </w:rPr>
        <w:t>, díky válečným výdajům. Český státní rozpočet je v </w:t>
      </w:r>
      <w:hyperlink r:id="rId15" w:history="1">
        <w:r>
          <w:rPr>
            <w:rStyle w:val="Hypertextovodkaz"/>
            <w:rFonts w:ascii="inherit" w:hAnsi="inherit" w:cs="Helvetica"/>
            <w:color w:val="FF7300"/>
            <w:sz w:val="28"/>
            <w:szCs w:val="28"/>
            <w:u w:val="none"/>
            <w:bdr w:val="none" w:sz="0" w:space="0" w:color="auto" w:frame="1"/>
          </w:rPr>
          <w:t>deficitu -2.1%</w:t>
        </w:r>
      </w:hyperlink>
      <w:r>
        <w:rPr>
          <w:rFonts w:ascii="inherit" w:hAnsi="inherit" w:cs="Helvetica"/>
          <w:color w:val="000000"/>
          <w:sz w:val="28"/>
          <w:szCs w:val="28"/>
          <w:bdr w:val="none" w:sz="0" w:space="0" w:color="auto" w:frame="1"/>
        </w:rPr>
        <w:t>, díky Fialově neschopnosti. </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(2) Když byl letos v květnu Putin na návštěvě v Pekingu, </w:t>
      </w:r>
      <w:hyperlink r:id="rId16" w:history="1">
        <w:r>
          <w:rPr>
            <w:rStyle w:val="Hypertextovodkaz"/>
            <w:rFonts w:ascii="inherit" w:hAnsi="inherit" w:cs="Helvetica"/>
            <w:color w:val="FF7300"/>
            <w:sz w:val="28"/>
            <w:szCs w:val="28"/>
            <w:u w:val="none"/>
            <w:bdr w:val="none" w:sz="0" w:space="0" w:color="auto" w:frame="1"/>
          </w:rPr>
          <w:t>čeští mediální experti tvrdili</w:t>
        </w:r>
      </w:hyperlink>
      <w:r>
        <w:rPr>
          <w:rFonts w:ascii="inherit" w:hAnsi="inherit" w:cs="Helvetica"/>
          <w:color w:val="000000"/>
          <w:sz w:val="28"/>
          <w:szCs w:val="28"/>
          <w:bdr w:val="none" w:sz="0" w:space="0" w:color="auto" w:frame="1"/>
        </w:rPr>
        <w:t>, že tam narazí, a mezi oběma zeměmi dojde k roztržce,  </w:t>
      </w:r>
      <w:hyperlink r:id="rId17" w:history="1">
        <w:r>
          <w:rPr>
            <w:rStyle w:val="Hypertextovodkaz"/>
            <w:rFonts w:ascii="inherit" w:hAnsi="inherit" w:cs="Helvetica"/>
            <w:color w:val="FF7300"/>
            <w:sz w:val="28"/>
            <w:szCs w:val="28"/>
            <w:u w:val="none"/>
            <w:bdr w:val="none" w:sz="0" w:space="0" w:color="auto" w:frame="1"/>
          </w:rPr>
          <w:t>a dokonce už i plánovali</w:t>
        </w:r>
      </w:hyperlink>
      <w:r>
        <w:rPr>
          <w:rFonts w:ascii="inherit" w:hAnsi="inherit" w:cs="Helvetica"/>
          <w:color w:val="000000"/>
          <w:sz w:val="28"/>
          <w:szCs w:val="28"/>
          <w:bdr w:val="none" w:sz="0" w:space="0" w:color="auto" w:frame="1"/>
        </w:rPr>
        <w:t xml:space="preserve">, jak Čína brzy levně prodá Putina Západu. </w:t>
      </w:r>
      <w:proofErr w:type="spellStart"/>
      <w:r>
        <w:rPr>
          <w:rFonts w:ascii="inherit" w:hAnsi="inherit" w:cs="Helvetica"/>
          <w:color w:val="000000"/>
          <w:sz w:val="28"/>
          <w:szCs w:val="28"/>
          <w:bdr w:val="none" w:sz="0" w:space="0" w:color="auto" w:frame="1"/>
        </w:rPr>
        <w:t>Xi</w:t>
      </w:r>
      <w:proofErr w:type="spellEnd"/>
      <w:r>
        <w:rPr>
          <w:rFonts w:ascii="inherit" w:hAnsi="inherit" w:cs="Helvetica"/>
          <w:color w:val="000000"/>
          <w:sz w:val="28"/>
          <w:szCs w:val="28"/>
          <w:bdr w:val="none" w:sz="0" w:space="0" w:color="auto" w:frame="1"/>
        </w:rPr>
        <w:t xml:space="preserve"> dokonce </w:t>
      </w:r>
      <w:hyperlink r:id="rId18" w:history="1">
        <w:r>
          <w:rPr>
            <w:rStyle w:val="Hypertextovodkaz"/>
            <w:rFonts w:ascii="inherit" w:hAnsi="inherit" w:cs="Helvetica"/>
            <w:color w:val="FF7300"/>
            <w:sz w:val="28"/>
            <w:szCs w:val="28"/>
            <w:u w:val="none"/>
            <w:bdr w:val="none" w:sz="0" w:space="0" w:color="auto" w:frame="1"/>
          </w:rPr>
          <w:t>naše experty nadchnul</w:t>
        </w:r>
      </w:hyperlink>
      <w:r>
        <w:rPr>
          <w:rFonts w:ascii="inherit" w:hAnsi="inherit" w:cs="Helvetica"/>
          <w:color w:val="000000"/>
          <w:sz w:val="28"/>
          <w:szCs w:val="28"/>
          <w:bdr w:val="none" w:sz="0" w:space="0" w:color="auto" w:frame="1"/>
        </w:rPr>
        <w:t xml:space="preserve">, když v úvodu setkání vyřknul </w:t>
      </w:r>
      <w:proofErr w:type="spellStart"/>
      <w:r>
        <w:rPr>
          <w:rFonts w:ascii="inherit" w:hAnsi="inherit" w:cs="Helvetica"/>
          <w:color w:val="000000"/>
          <w:sz w:val="28"/>
          <w:szCs w:val="28"/>
          <w:bdr w:val="none" w:sz="0" w:space="0" w:color="auto" w:frame="1"/>
        </w:rPr>
        <w:t>proukrajinskou</w:t>
      </w:r>
      <w:proofErr w:type="spellEnd"/>
      <w:r>
        <w:rPr>
          <w:rFonts w:ascii="inherit" w:hAnsi="inherit" w:cs="Helvetica"/>
          <w:color w:val="000000"/>
          <w:sz w:val="28"/>
          <w:szCs w:val="28"/>
          <w:bdr w:val="none" w:sz="0" w:space="0" w:color="auto" w:frame="1"/>
        </w:rPr>
        <w:t xml:space="preserve"> zaklínací formuli, kterou </w:t>
      </w:r>
      <w:proofErr w:type="spellStart"/>
      <w:r>
        <w:rPr>
          <w:rFonts w:ascii="inherit" w:hAnsi="inherit" w:cs="Helvetica"/>
          <w:color w:val="000000"/>
          <w:sz w:val="28"/>
          <w:szCs w:val="28"/>
          <w:bdr w:val="none" w:sz="0" w:space="0" w:color="auto" w:frame="1"/>
        </w:rPr>
        <w:t>Gosudarovi</w:t>
      </w:r>
      <w:proofErr w:type="spellEnd"/>
      <w:r>
        <w:rPr>
          <w:rFonts w:ascii="inherit" w:hAnsi="inherit" w:cs="Helvetica"/>
          <w:color w:val="000000"/>
          <w:sz w:val="28"/>
          <w:szCs w:val="28"/>
          <w:bdr w:val="none" w:sz="0" w:space="0" w:color="auto" w:frame="1"/>
        </w:rPr>
        <w:t xml:space="preserve"> nezbylo než se skřípěním zubů překousnout, protože přeci přiletěl do Pekingu prosit o pomoc s odvrácením porážky. </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 xml:space="preserve">Včera se Putin a </w:t>
      </w:r>
      <w:proofErr w:type="spellStart"/>
      <w:r>
        <w:rPr>
          <w:rFonts w:ascii="inherit" w:hAnsi="inherit" w:cs="Helvetica"/>
          <w:color w:val="000000"/>
          <w:sz w:val="28"/>
          <w:szCs w:val="28"/>
          <w:bdr w:val="none" w:sz="0" w:space="0" w:color="auto" w:frame="1"/>
        </w:rPr>
        <w:t>Xi</w:t>
      </w:r>
      <w:proofErr w:type="spellEnd"/>
      <w:r>
        <w:rPr>
          <w:rFonts w:ascii="inherit" w:hAnsi="inherit" w:cs="Helvetica"/>
          <w:color w:val="000000"/>
          <w:sz w:val="28"/>
          <w:szCs w:val="28"/>
          <w:bdr w:val="none" w:sz="0" w:space="0" w:color="auto" w:frame="1"/>
        </w:rPr>
        <w:t xml:space="preserve"> znovu setkali v kazašské </w:t>
      </w:r>
      <w:proofErr w:type="spellStart"/>
      <w:r>
        <w:rPr>
          <w:rFonts w:ascii="inherit" w:hAnsi="inherit" w:cs="Helvetica"/>
          <w:color w:val="000000"/>
          <w:sz w:val="28"/>
          <w:szCs w:val="28"/>
          <w:bdr w:val="none" w:sz="0" w:space="0" w:color="auto" w:frame="1"/>
        </w:rPr>
        <w:t>Astaně</w:t>
      </w:r>
      <w:proofErr w:type="spellEnd"/>
      <w:r>
        <w:rPr>
          <w:rFonts w:ascii="inherit" w:hAnsi="inherit" w:cs="Helvetica"/>
          <w:color w:val="000000"/>
          <w:sz w:val="28"/>
          <w:szCs w:val="28"/>
          <w:bdr w:val="none" w:sz="0" w:space="0" w:color="auto" w:frame="1"/>
        </w:rPr>
        <w:t xml:space="preserve">, a </w:t>
      </w:r>
      <w:proofErr w:type="spellStart"/>
      <w:r>
        <w:rPr>
          <w:rFonts w:ascii="inherit" w:hAnsi="inherit" w:cs="Helvetica"/>
          <w:color w:val="000000"/>
          <w:sz w:val="28"/>
          <w:szCs w:val="28"/>
          <w:bdr w:val="none" w:sz="0" w:space="0" w:color="auto" w:frame="1"/>
        </w:rPr>
        <w:t>Xi</w:t>
      </w:r>
      <w:proofErr w:type="spellEnd"/>
      <w:r>
        <w:rPr>
          <w:rFonts w:ascii="inherit" w:hAnsi="inherit" w:cs="Helvetica"/>
          <w:color w:val="000000"/>
          <w:sz w:val="28"/>
          <w:szCs w:val="28"/>
          <w:bdr w:val="none" w:sz="0" w:space="0" w:color="auto" w:frame="1"/>
        </w:rPr>
        <w:t xml:space="preserve"> místo ukrajinské zaklínací formule hned na úvod společného setkání </w:t>
      </w:r>
      <w:hyperlink r:id="rId19" w:history="1">
        <w:r>
          <w:rPr>
            <w:rStyle w:val="Hypertextovodkaz"/>
            <w:rFonts w:ascii="inherit" w:hAnsi="inherit" w:cs="Helvetica"/>
            <w:color w:val="FF7300"/>
            <w:sz w:val="28"/>
            <w:szCs w:val="28"/>
            <w:u w:val="none"/>
            <w:bdr w:val="none" w:sz="0" w:space="0" w:color="auto" w:frame="1"/>
          </w:rPr>
          <w:t>vyzval</w:t>
        </w:r>
      </w:hyperlink>
      <w:r>
        <w:rPr>
          <w:rFonts w:ascii="inherit" w:hAnsi="inherit" w:cs="Helvetica"/>
          <w:color w:val="000000"/>
          <w:sz w:val="28"/>
          <w:szCs w:val="28"/>
          <w:bdr w:val="none" w:sz="0" w:space="0" w:color="auto" w:frame="1"/>
        </w:rPr>
        <w:t xml:space="preserve"> “svého starého přítele” Putina “k zachování jedinečné hodnoty bilaterální spolupráce obou zemí”, a “ke společné ochraně legitimních práv a zájmů obou zemí v nastávajících turbulentních časech”. Jestli čeští experti v květnu hlasitě tvrdili, že Putin prosil Peking o pomoc, pak teď by měli stejně hlasitě tvrdit, že </w:t>
      </w:r>
      <w:proofErr w:type="spellStart"/>
      <w:r>
        <w:rPr>
          <w:rFonts w:ascii="inherit" w:hAnsi="inherit" w:cs="Helvetica"/>
          <w:color w:val="000000"/>
          <w:sz w:val="28"/>
          <w:szCs w:val="28"/>
          <w:bdr w:val="none" w:sz="0" w:space="0" w:color="auto" w:frame="1"/>
        </w:rPr>
        <w:t>Xi</w:t>
      </w:r>
      <w:proofErr w:type="spellEnd"/>
      <w:r>
        <w:rPr>
          <w:rFonts w:ascii="inherit" w:hAnsi="inherit" w:cs="Helvetica"/>
          <w:color w:val="000000"/>
          <w:sz w:val="28"/>
          <w:szCs w:val="28"/>
          <w:bdr w:val="none" w:sz="0" w:space="0" w:color="auto" w:frame="1"/>
        </w:rPr>
        <w:t xml:space="preserve"> v </w:t>
      </w:r>
      <w:proofErr w:type="spellStart"/>
      <w:r>
        <w:rPr>
          <w:rFonts w:ascii="inherit" w:hAnsi="inherit" w:cs="Helvetica"/>
          <w:color w:val="000000"/>
          <w:sz w:val="28"/>
          <w:szCs w:val="28"/>
          <w:bdr w:val="none" w:sz="0" w:space="0" w:color="auto" w:frame="1"/>
        </w:rPr>
        <w:t>Astaně</w:t>
      </w:r>
      <w:proofErr w:type="spellEnd"/>
      <w:r>
        <w:rPr>
          <w:rFonts w:ascii="inherit" w:hAnsi="inherit" w:cs="Helvetica"/>
          <w:color w:val="000000"/>
          <w:sz w:val="28"/>
          <w:szCs w:val="28"/>
          <w:bdr w:val="none" w:sz="0" w:space="0" w:color="auto" w:frame="1"/>
        </w:rPr>
        <w:t xml:space="preserve"> prosil Rusko o pomoc. </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 xml:space="preserve">Co se tak závažného stalo, že </w:t>
      </w:r>
      <w:proofErr w:type="spellStart"/>
      <w:r>
        <w:rPr>
          <w:rFonts w:ascii="inherit" w:hAnsi="inherit" w:cs="Helvetica"/>
          <w:color w:val="000000"/>
          <w:sz w:val="28"/>
          <w:szCs w:val="28"/>
          <w:bdr w:val="none" w:sz="0" w:space="0" w:color="auto" w:frame="1"/>
        </w:rPr>
        <w:t>Xi</w:t>
      </w:r>
      <w:proofErr w:type="spellEnd"/>
      <w:r>
        <w:rPr>
          <w:rFonts w:ascii="inherit" w:hAnsi="inherit" w:cs="Helvetica"/>
          <w:color w:val="000000"/>
          <w:sz w:val="28"/>
          <w:szCs w:val="28"/>
          <w:bdr w:val="none" w:sz="0" w:space="0" w:color="auto" w:frame="1"/>
        </w:rPr>
        <w:t xml:space="preserve"> za 50 dní prudce změnil rétoriku?</w:t>
      </w:r>
      <w:r>
        <w:rPr>
          <w:rFonts w:ascii="inherit" w:hAnsi="inherit" w:cs="Helvetica"/>
          <w:color w:val="666666"/>
          <w:sz w:val="28"/>
          <w:szCs w:val="28"/>
          <w:bdr w:val="none" w:sz="0" w:space="0" w:color="auto" w:frame="1"/>
        </w:rPr>
        <w:t> </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 xml:space="preserve">(3) Pomineme-li úterní diplomatickou iniciativu indického premiéra </w:t>
      </w:r>
      <w:proofErr w:type="spellStart"/>
      <w:r>
        <w:rPr>
          <w:rFonts w:ascii="inherit" w:hAnsi="inherit" w:cs="Helvetica"/>
          <w:color w:val="000000"/>
          <w:sz w:val="28"/>
          <w:szCs w:val="28"/>
          <w:bdr w:val="none" w:sz="0" w:space="0" w:color="auto" w:frame="1"/>
        </w:rPr>
        <w:t>Modi</w:t>
      </w:r>
      <w:proofErr w:type="spellEnd"/>
      <w:r>
        <w:rPr>
          <w:rFonts w:ascii="inherit" w:hAnsi="inherit" w:cs="Helvetica"/>
          <w:color w:val="000000"/>
          <w:sz w:val="28"/>
          <w:szCs w:val="28"/>
          <w:bdr w:val="none" w:sz="0" w:space="0" w:color="auto" w:frame="1"/>
        </w:rPr>
        <w:t xml:space="preserve">, který porušil všechny letité indické diplomatické zvyklosti, a na první zahraniční návštěvu po znovuzvolení vyráží do Moskvy “za starým přítelem”, a úspěšnou </w:t>
      </w:r>
      <w:proofErr w:type="spellStart"/>
      <w:r>
        <w:rPr>
          <w:rFonts w:ascii="inherit" w:hAnsi="inherit" w:cs="Helvetica"/>
          <w:color w:val="000000"/>
          <w:sz w:val="28"/>
          <w:szCs w:val="28"/>
          <w:bdr w:val="none" w:sz="0" w:space="0" w:color="auto" w:frame="1"/>
        </w:rPr>
        <w:t>Putinovu</w:t>
      </w:r>
      <w:proofErr w:type="spellEnd"/>
      <w:r>
        <w:rPr>
          <w:rFonts w:ascii="inherit" w:hAnsi="inherit" w:cs="Helvetica"/>
          <w:color w:val="000000"/>
          <w:sz w:val="28"/>
          <w:szCs w:val="28"/>
          <w:bdr w:val="none" w:sz="0" w:space="0" w:color="auto" w:frame="1"/>
        </w:rPr>
        <w:t xml:space="preserve"> misi u Severního </w:t>
      </w:r>
      <w:proofErr w:type="spellStart"/>
      <w:r>
        <w:rPr>
          <w:rFonts w:ascii="inherit" w:hAnsi="inherit" w:cs="Helvetica"/>
          <w:color w:val="000000"/>
          <w:sz w:val="28"/>
          <w:szCs w:val="28"/>
          <w:bdr w:val="none" w:sz="0" w:space="0" w:color="auto" w:frame="1"/>
        </w:rPr>
        <w:t>Kima</w:t>
      </w:r>
      <w:proofErr w:type="spellEnd"/>
      <w:r>
        <w:rPr>
          <w:rFonts w:ascii="inherit" w:hAnsi="inherit" w:cs="Helvetica"/>
          <w:color w:val="000000"/>
          <w:sz w:val="28"/>
          <w:szCs w:val="28"/>
          <w:bdr w:val="none" w:sz="0" w:space="0" w:color="auto" w:frame="1"/>
        </w:rPr>
        <w:t xml:space="preserve"> a ve Vietnamu. 3. července prasklo na veřejnost, že </w:t>
      </w:r>
      <w:hyperlink r:id="rId20" w:anchor="goog_rewarded" w:history="1">
        <w:r>
          <w:rPr>
            <w:rStyle w:val="Hypertextovodkaz"/>
            <w:rFonts w:ascii="inherit" w:hAnsi="inherit" w:cs="Helvetica"/>
            <w:color w:val="FF7300"/>
            <w:sz w:val="28"/>
            <w:szCs w:val="28"/>
            <w:u w:val="none"/>
            <w:bdr w:val="none" w:sz="0" w:space="0" w:color="auto" w:frame="1"/>
          </w:rPr>
          <w:t>NATO se na poslední schůzce nedohodlo</w:t>
        </w:r>
      </w:hyperlink>
      <w:r>
        <w:rPr>
          <w:rFonts w:ascii="inherit" w:hAnsi="inherit" w:cs="Helvetica"/>
          <w:color w:val="000000"/>
          <w:sz w:val="28"/>
          <w:szCs w:val="28"/>
          <w:bdr w:val="none" w:sz="0" w:space="0" w:color="auto" w:frame="1"/>
        </w:rPr>
        <w:t xml:space="preserve">, ani přijmout, ani dlouhodobě podporovat Ukrajinu ve válce proti Rusku. A dva pravděpodobní </w:t>
      </w:r>
      <w:r>
        <w:rPr>
          <w:rFonts w:ascii="inherit" w:hAnsi="inherit" w:cs="Helvetica"/>
          <w:color w:val="000000"/>
          <w:sz w:val="28"/>
          <w:szCs w:val="28"/>
          <w:bdr w:val="none" w:sz="0" w:space="0" w:color="auto" w:frame="1"/>
        </w:rPr>
        <w:lastRenderedPageBreak/>
        <w:t xml:space="preserve">vysocí bezpečnostní hodnostáři budoucí </w:t>
      </w:r>
      <w:proofErr w:type="spellStart"/>
      <w:r>
        <w:rPr>
          <w:rFonts w:ascii="inherit" w:hAnsi="inherit" w:cs="Helvetica"/>
          <w:color w:val="000000"/>
          <w:sz w:val="28"/>
          <w:szCs w:val="28"/>
          <w:bdr w:val="none" w:sz="0" w:space="0" w:color="auto" w:frame="1"/>
        </w:rPr>
        <w:t>Trumpovy</w:t>
      </w:r>
      <w:proofErr w:type="spellEnd"/>
      <w:r>
        <w:rPr>
          <w:rFonts w:ascii="inherit" w:hAnsi="inherit" w:cs="Helvetica"/>
          <w:color w:val="000000"/>
          <w:sz w:val="28"/>
          <w:szCs w:val="28"/>
          <w:bdr w:val="none" w:sz="0" w:space="0" w:color="auto" w:frame="1"/>
        </w:rPr>
        <w:t xml:space="preserve"> administrativy novinářům </w:t>
      </w:r>
      <w:hyperlink r:id="rId21" w:anchor="goog_rewarded" w:history="1">
        <w:r>
          <w:rPr>
            <w:rStyle w:val="Hypertextovodkaz"/>
            <w:rFonts w:ascii="inherit" w:hAnsi="inherit" w:cs="Helvetica"/>
            <w:color w:val="FF7300"/>
            <w:sz w:val="28"/>
            <w:szCs w:val="28"/>
            <w:u w:val="none"/>
            <w:bdr w:val="none" w:sz="0" w:space="0" w:color="auto" w:frame="1"/>
          </w:rPr>
          <w:t>představili budoucí plány USA</w:t>
        </w:r>
      </w:hyperlink>
      <w:r>
        <w:rPr>
          <w:rFonts w:ascii="inherit" w:hAnsi="inherit" w:cs="Helvetica"/>
          <w:color w:val="000000"/>
          <w:sz w:val="28"/>
          <w:szCs w:val="28"/>
          <w:bdr w:val="none" w:sz="0" w:space="0" w:color="auto" w:frame="1"/>
        </w:rPr>
        <w:t xml:space="preserve"> – donutit Ukrajinu, aby se vzdala velké části svého území výměnou za mír s Ruskem. Aby odzbrojila a stala se neutrální zemí, stejně jako Gruzie, a další země Kavkazu. A přehodnocení celé NATO. Ta se má stát především obranou organizací zemí EU, ze které se USA vojensky stáhnou, a budou </w:t>
      </w:r>
      <w:proofErr w:type="gramStart"/>
      <w:r>
        <w:rPr>
          <w:rFonts w:ascii="inherit" w:hAnsi="inherit" w:cs="Helvetica"/>
          <w:color w:val="000000"/>
          <w:sz w:val="28"/>
          <w:szCs w:val="28"/>
          <w:bdr w:val="none" w:sz="0" w:space="0" w:color="auto" w:frame="1"/>
        </w:rPr>
        <w:t>ji</w:t>
      </w:r>
      <w:proofErr w:type="gramEnd"/>
      <w:r>
        <w:rPr>
          <w:rFonts w:ascii="inherit" w:hAnsi="inherit" w:cs="Helvetica"/>
          <w:color w:val="000000"/>
          <w:sz w:val="28"/>
          <w:szCs w:val="28"/>
          <w:bdr w:val="none" w:sz="0" w:space="0" w:color="auto" w:frame="1"/>
        </w:rPr>
        <w:t xml:space="preserve"> jen poskytovat </w:t>
      </w:r>
      <w:proofErr w:type="gramStart"/>
      <w:r>
        <w:rPr>
          <w:rFonts w:ascii="inherit" w:hAnsi="inherit" w:cs="Helvetica"/>
          <w:color w:val="000000"/>
          <w:sz w:val="28"/>
          <w:szCs w:val="28"/>
          <w:bdr w:val="none" w:sz="0" w:space="0" w:color="auto" w:frame="1"/>
        </w:rPr>
        <w:t>ochranu</w:t>
      </w:r>
      <w:proofErr w:type="gramEnd"/>
      <w:r>
        <w:rPr>
          <w:rFonts w:ascii="inherit" w:hAnsi="inherit" w:cs="Helvetica"/>
          <w:color w:val="000000"/>
          <w:sz w:val="28"/>
          <w:szCs w:val="28"/>
          <w:bdr w:val="none" w:sz="0" w:space="0" w:color="auto" w:frame="1"/>
        </w:rPr>
        <w:t>, pokud si to její členové zaslouží, a pokud se NATO přestane rozšiřovat do ruského prostoru.</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 xml:space="preserve">Protože </w:t>
      </w:r>
      <w:proofErr w:type="spellStart"/>
      <w:r>
        <w:rPr>
          <w:rFonts w:ascii="inherit" w:hAnsi="inherit" w:cs="Helvetica"/>
          <w:color w:val="000000"/>
          <w:sz w:val="28"/>
          <w:szCs w:val="28"/>
          <w:bdr w:val="none" w:sz="0" w:space="0" w:color="auto" w:frame="1"/>
        </w:rPr>
        <w:t>Biden</w:t>
      </w:r>
      <w:proofErr w:type="spellEnd"/>
      <w:r>
        <w:rPr>
          <w:rFonts w:ascii="inherit" w:hAnsi="inherit" w:cs="Helvetica"/>
          <w:color w:val="000000"/>
          <w:sz w:val="28"/>
          <w:szCs w:val="28"/>
          <w:bdr w:val="none" w:sz="0" w:space="0" w:color="auto" w:frame="1"/>
        </w:rPr>
        <w:t xml:space="preserve"> v televizním souboji s </w:t>
      </w:r>
      <w:proofErr w:type="spellStart"/>
      <w:r>
        <w:rPr>
          <w:rFonts w:ascii="inherit" w:hAnsi="inherit" w:cs="Helvetica"/>
          <w:color w:val="000000"/>
          <w:sz w:val="28"/>
          <w:szCs w:val="28"/>
          <w:bdr w:val="none" w:sz="0" w:space="0" w:color="auto" w:frame="1"/>
        </w:rPr>
        <w:t>Trumpem</w:t>
      </w:r>
      <w:proofErr w:type="spellEnd"/>
      <w:r>
        <w:rPr>
          <w:rFonts w:ascii="inherit" w:hAnsi="inherit" w:cs="Helvetica"/>
          <w:color w:val="000000"/>
          <w:sz w:val="28"/>
          <w:szCs w:val="28"/>
          <w:bdr w:val="none" w:sz="0" w:space="0" w:color="auto" w:frame="1"/>
        </w:rPr>
        <w:t xml:space="preserve"> definitivně zkrachoval, je jasné jaká bude budoucí US politika. Jak přiznali oba </w:t>
      </w:r>
      <w:proofErr w:type="spellStart"/>
      <w:r>
        <w:rPr>
          <w:rFonts w:ascii="inherit" w:hAnsi="inherit" w:cs="Helvetica"/>
          <w:color w:val="000000"/>
          <w:sz w:val="28"/>
          <w:szCs w:val="28"/>
          <w:bdr w:val="none" w:sz="0" w:space="0" w:color="auto" w:frame="1"/>
        </w:rPr>
        <w:t>Trumpovi</w:t>
      </w:r>
      <w:proofErr w:type="spellEnd"/>
      <w:r>
        <w:rPr>
          <w:rFonts w:ascii="inherit" w:hAnsi="inherit" w:cs="Helvetica"/>
          <w:color w:val="000000"/>
          <w:sz w:val="28"/>
          <w:szCs w:val="28"/>
          <w:bdr w:val="none" w:sz="0" w:space="0" w:color="auto" w:frame="1"/>
        </w:rPr>
        <w:t xml:space="preserve"> poradci, USA už nemají takovou ekonomickou sílu, aby tříštily síly proti Rusku i Číně zároveň, a protože Čína představuje pro USA větší nebezpečí než Rusko, USA už nemají zájem Rusko dále ohrožovat pošetilou expanzí na Východ Evropy, a EU si musí vybrat, buď “</w:t>
      </w:r>
      <w:proofErr w:type="spellStart"/>
      <w:r>
        <w:rPr>
          <w:rFonts w:ascii="inherit" w:hAnsi="inherit" w:cs="Helvetica"/>
          <w:color w:val="000000"/>
          <w:sz w:val="28"/>
          <w:szCs w:val="28"/>
          <w:bdr w:val="none" w:sz="0" w:space="0" w:color="auto" w:frame="1"/>
        </w:rPr>
        <w:t>Drang</w:t>
      </w:r>
      <w:proofErr w:type="spellEnd"/>
      <w:r>
        <w:rPr>
          <w:rFonts w:ascii="inherit" w:hAnsi="inherit" w:cs="Helvetica"/>
          <w:color w:val="000000"/>
          <w:sz w:val="28"/>
          <w:szCs w:val="28"/>
          <w:bdr w:val="none" w:sz="0" w:space="0" w:color="auto" w:frame="1"/>
        </w:rPr>
        <w:t xml:space="preserve"> nach Osten” bez </w:t>
      </w:r>
      <w:proofErr w:type="gramStart"/>
      <w:r>
        <w:rPr>
          <w:rFonts w:ascii="inherit" w:hAnsi="inherit" w:cs="Helvetica"/>
          <w:color w:val="000000"/>
          <w:sz w:val="28"/>
          <w:szCs w:val="28"/>
          <w:bdr w:val="none" w:sz="0" w:space="0" w:color="auto" w:frame="1"/>
        </w:rPr>
        <w:t>USA, a nebo “kooperativní</w:t>
      </w:r>
      <w:proofErr w:type="gramEnd"/>
      <w:r>
        <w:rPr>
          <w:rFonts w:ascii="inherit" w:hAnsi="inherit" w:cs="Helvetica"/>
          <w:color w:val="000000"/>
          <w:sz w:val="28"/>
          <w:szCs w:val="28"/>
          <w:bdr w:val="none" w:sz="0" w:space="0" w:color="auto" w:frame="1"/>
        </w:rPr>
        <w:t xml:space="preserve"> vztahy s Ruskem” bez expanze na východ. </w:t>
      </w:r>
    </w:p>
    <w:p w:rsidR="00266021" w:rsidRDefault="00266021" w:rsidP="00266021">
      <w:pPr>
        <w:pStyle w:val="Normlnweb"/>
        <w:shd w:val="clear" w:color="auto" w:fill="FFFFFF"/>
        <w:spacing w:before="0" w:beforeAutospacing="0" w:after="0" w:afterAutospacing="0"/>
        <w:textAlignment w:val="baseline"/>
        <w:rPr>
          <w:rFonts w:ascii="Helvetica" w:hAnsi="Helvetica" w:cs="Helvetica"/>
          <w:color w:val="666666"/>
          <w:sz w:val="17"/>
          <w:szCs w:val="17"/>
        </w:rPr>
      </w:pPr>
      <w:r>
        <w:rPr>
          <w:rFonts w:ascii="inherit" w:hAnsi="inherit" w:cs="Helvetica"/>
          <w:color w:val="000000"/>
          <w:sz w:val="28"/>
          <w:szCs w:val="28"/>
          <w:bdr w:val="none" w:sz="0" w:space="0" w:color="auto" w:frame="1"/>
        </w:rPr>
        <w:t xml:space="preserve">(4) Shrnuto: Putin brzy dostane, co na podzim 2021 navrhoval, i s tučným přídavkem několika nových gubernií, jako odškodnění za válečné útrapy způsobené ruským vojákům a civilistům.  Hlavní evropští politici spojení s rozpoutáním zbytečné a krvavé války na Ukrajině budou postupně a potichu uklizeni do poklidného důchodu v nějaké štědře subvencované </w:t>
      </w:r>
      <w:proofErr w:type="spellStart"/>
      <w:r>
        <w:rPr>
          <w:rFonts w:ascii="inherit" w:hAnsi="inherit" w:cs="Helvetica"/>
          <w:color w:val="000000"/>
          <w:sz w:val="28"/>
          <w:szCs w:val="28"/>
          <w:bdr w:val="none" w:sz="0" w:space="0" w:color="auto" w:frame="1"/>
        </w:rPr>
        <w:t>neziskovce</w:t>
      </w:r>
      <w:proofErr w:type="spellEnd"/>
      <w:r>
        <w:rPr>
          <w:rFonts w:ascii="inherit" w:hAnsi="inherit" w:cs="Helvetica"/>
          <w:color w:val="000000"/>
          <w:sz w:val="28"/>
          <w:szCs w:val="28"/>
          <w:bdr w:val="none" w:sz="0" w:space="0" w:color="auto" w:frame="1"/>
        </w:rPr>
        <w:t>, jen aby etablované politické strany nezmizely ve volebním propadlišti, a jen aby se s nimi spřízněné úřednické klany udržely i nadále u koryt. </w:t>
      </w:r>
    </w:p>
    <w:p w:rsidR="00266021" w:rsidRPr="00266021" w:rsidRDefault="00266021" w:rsidP="00266021">
      <w:pPr>
        <w:spacing w:after="0" w:line="240" w:lineRule="auto"/>
        <w:textAlignment w:val="baseline"/>
        <w:rPr>
          <w:rFonts w:ascii="Times New Roman" w:eastAsia="Times New Roman" w:hAnsi="Times New Roman" w:cs="Times New Roman"/>
          <w:sz w:val="24"/>
          <w:szCs w:val="24"/>
          <w:lang w:eastAsia="cs-CZ"/>
        </w:rPr>
      </w:pPr>
      <w:r w:rsidRPr="00266021">
        <w:rPr>
          <w:rFonts w:ascii="inherit" w:eastAsia="Times New Roman" w:hAnsi="inherit" w:cs="Times New Roman"/>
          <w:color w:val="000000"/>
          <w:sz w:val="28"/>
          <w:szCs w:val="28"/>
          <w:bdr w:val="none" w:sz="0" w:space="0" w:color="auto" w:frame="1"/>
          <w:lang w:eastAsia="cs-CZ"/>
        </w:rPr>
        <w:t xml:space="preserve">Putin a Rusko se ukázali v posledním měsíci ve stejném postavení “nejžádanější nevěsty”, jako byly ve středověku “dcery mocných králů”. Rusko možná není finančně nejsilnější mocnost světa jako USA. Není ani průmyslový gigant světa jako Čína. Ale je politicky nejoblíbenější zemí po celém světě, s výjimkou několika málo státečků, které ještě řídí do ekonomické záhuby různí fialoví vladaři. A všechny tyto nefialové země vidí v Rusku garanta světového míru, stability a rovného zacházení se všemi zeměmi světa. Rusko je přitom, jak ukázala ukrajinská válka vojensky nejsilnější zemí světa, a jeho obrovské přírodní zdroje ho nenutí k žádné další expanzi. Rusko je tak v přirozeném postavení hlavního stabilizačního prvku budoucího multilaterálního uspořádání světa. USA a Rusko nemají přirozené konkurenční třecí plochy, jakmile se USA přestanou snažit ovládnout svět. </w:t>
      </w:r>
      <w:proofErr w:type="spellStart"/>
      <w:r w:rsidRPr="00266021">
        <w:rPr>
          <w:rFonts w:ascii="inherit" w:eastAsia="Times New Roman" w:hAnsi="inherit" w:cs="Times New Roman"/>
          <w:color w:val="000000"/>
          <w:sz w:val="28"/>
          <w:szCs w:val="28"/>
          <w:bdr w:val="none" w:sz="0" w:space="0" w:color="auto" w:frame="1"/>
          <w:lang w:eastAsia="cs-CZ"/>
        </w:rPr>
        <w:t>Trump</w:t>
      </w:r>
      <w:proofErr w:type="spellEnd"/>
      <w:r w:rsidRPr="00266021">
        <w:rPr>
          <w:rFonts w:ascii="inherit" w:eastAsia="Times New Roman" w:hAnsi="inherit" w:cs="Times New Roman"/>
          <w:color w:val="000000"/>
          <w:sz w:val="28"/>
          <w:szCs w:val="28"/>
          <w:bdr w:val="none" w:sz="0" w:space="0" w:color="auto" w:frame="1"/>
          <w:lang w:eastAsia="cs-CZ"/>
        </w:rPr>
        <w:t xml:space="preserve"> si uvědomuje, že svět se v posledních deseti letech natolik rozvinul, že už nebude mít jednoho hegemona, jako tomu bylo posledních 40 let. A že Rusko dokonce představuje přirozenou pojistku USA proti Číně, stejně jako pojistku Číny proti USA. Ostatně proto indický </w:t>
      </w:r>
      <w:proofErr w:type="spellStart"/>
      <w:r w:rsidRPr="00266021">
        <w:rPr>
          <w:rFonts w:ascii="inherit" w:eastAsia="Times New Roman" w:hAnsi="inherit" w:cs="Times New Roman"/>
          <w:color w:val="000000"/>
          <w:sz w:val="28"/>
          <w:szCs w:val="28"/>
          <w:bdr w:val="none" w:sz="0" w:space="0" w:color="auto" w:frame="1"/>
          <w:lang w:eastAsia="cs-CZ"/>
        </w:rPr>
        <w:t>Modí</w:t>
      </w:r>
      <w:proofErr w:type="spellEnd"/>
      <w:r w:rsidRPr="00266021">
        <w:rPr>
          <w:rFonts w:ascii="inherit" w:eastAsia="Times New Roman" w:hAnsi="inherit" w:cs="Times New Roman"/>
          <w:color w:val="000000"/>
          <w:sz w:val="28"/>
          <w:szCs w:val="28"/>
          <w:bdr w:val="none" w:sz="0" w:space="0" w:color="auto" w:frame="1"/>
          <w:lang w:eastAsia="cs-CZ"/>
        </w:rPr>
        <w:t xml:space="preserve"> vyráží do Moskvy. Rusko je i pojistkou Indie proti Číně, a Západu zároveň.  A Indie muže být malou, ale stále rostoucí pojistkou Ruska, jak proti Číně, tak proti USA. Rusko je zkrátka současná nejžádanější nevěsta světa. Zatím co </w:t>
      </w:r>
      <w:proofErr w:type="spellStart"/>
      <w:r w:rsidRPr="00266021">
        <w:rPr>
          <w:rFonts w:ascii="inherit" w:eastAsia="Times New Roman" w:hAnsi="inherit" w:cs="Times New Roman"/>
          <w:color w:val="000000"/>
          <w:sz w:val="28"/>
          <w:szCs w:val="28"/>
          <w:bdr w:val="none" w:sz="0" w:space="0" w:color="auto" w:frame="1"/>
          <w:lang w:eastAsia="cs-CZ"/>
        </w:rPr>
        <w:t>Zelenskyj</w:t>
      </w:r>
      <w:proofErr w:type="spellEnd"/>
      <w:r w:rsidRPr="00266021">
        <w:rPr>
          <w:rFonts w:ascii="inherit" w:eastAsia="Times New Roman" w:hAnsi="inherit" w:cs="Times New Roman"/>
          <w:color w:val="000000"/>
          <w:sz w:val="28"/>
          <w:szCs w:val="28"/>
          <w:bdr w:val="none" w:sz="0" w:space="0" w:color="auto" w:frame="1"/>
          <w:lang w:eastAsia="cs-CZ"/>
        </w:rPr>
        <w:t xml:space="preserve"> ženich, kterého každý až na Fialu odmítá. </w:t>
      </w:r>
    </w:p>
    <w:p w:rsidR="00266021" w:rsidRPr="00266021" w:rsidRDefault="00266021" w:rsidP="00266021">
      <w:pPr>
        <w:spacing w:after="0" w:line="240" w:lineRule="auto"/>
        <w:textAlignment w:val="baseline"/>
        <w:rPr>
          <w:rFonts w:ascii="Times New Roman" w:eastAsia="Times New Roman" w:hAnsi="Times New Roman" w:cs="Times New Roman"/>
          <w:sz w:val="24"/>
          <w:szCs w:val="24"/>
          <w:lang w:eastAsia="cs-CZ"/>
        </w:rPr>
      </w:pPr>
      <w:r w:rsidRPr="00266021">
        <w:rPr>
          <w:rFonts w:ascii="inherit" w:eastAsia="Times New Roman" w:hAnsi="inherit" w:cs="Times New Roman"/>
          <w:color w:val="000000"/>
          <w:sz w:val="28"/>
          <w:szCs w:val="28"/>
          <w:bdr w:val="none" w:sz="0" w:space="0" w:color="auto" w:frame="1"/>
          <w:lang w:eastAsia="cs-CZ"/>
        </w:rPr>
        <w:t xml:space="preserve">(5) EU se bude potácet </w:t>
      </w:r>
      <w:proofErr w:type="gramStart"/>
      <w:r w:rsidRPr="00266021">
        <w:rPr>
          <w:rFonts w:ascii="inherit" w:eastAsia="Times New Roman" w:hAnsi="inherit" w:cs="Times New Roman"/>
          <w:color w:val="000000"/>
          <w:sz w:val="28"/>
          <w:szCs w:val="28"/>
          <w:bdr w:val="none" w:sz="0" w:space="0" w:color="auto" w:frame="1"/>
          <w:lang w:eastAsia="cs-CZ"/>
        </w:rPr>
        <w:t>ve</w:t>
      </w:r>
      <w:proofErr w:type="gramEnd"/>
      <w:r w:rsidRPr="00266021">
        <w:rPr>
          <w:rFonts w:ascii="inherit" w:eastAsia="Times New Roman" w:hAnsi="inherit" w:cs="Times New Roman"/>
          <w:color w:val="000000"/>
          <w:sz w:val="28"/>
          <w:szCs w:val="28"/>
          <w:bdr w:val="none" w:sz="0" w:space="0" w:color="auto" w:frame="1"/>
          <w:lang w:eastAsia="cs-CZ"/>
        </w:rPr>
        <w:t xml:space="preserve"> pasti, kterou jí současní vládnoucí </w:t>
      </w:r>
      <w:proofErr w:type="spellStart"/>
      <w:r w:rsidRPr="00266021">
        <w:rPr>
          <w:rFonts w:ascii="inherit" w:eastAsia="Times New Roman" w:hAnsi="inherit" w:cs="Times New Roman"/>
          <w:color w:val="000000"/>
          <w:sz w:val="28"/>
          <w:szCs w:val="28"/>
          <w:bdr w:val="none" w:sz="0" w:space="0" w:color="auto" w:frame="1"/>
          <w:lang w:eastAsia="cs-CZ"/>
        </w:rPr>
        <w:t>eurokrati</w:t>
      </w:r>
      <w:proofErr w:type="spellEnd"/>
      <w:r w:rsidRPr="00266021">
        <w:rPr>
          <w:rFonts w:ascii="inherit" w:eastAsia="Times New Roman" w:hAnsi="inherit" w:cs="Times New Roman"/>
          <w:color w:val="000000"/>
          <w:sz w:val="28"/>
          <w:szCs w:val="28"/>
          <w:bdr w:val="none" w:sz="0" w:space="0" w:color="auto" w:frame="1"/>
          <w:lang w:eastAsia="cs-CZ"/>
        </w:rPr>
        <w:t xml:space="preserve"> naivně vykopali. Důkazem je </w:t>
      </w:r>
      <w:hyperlink r:id="rId22" w:history="1">
        <w:r w:rsidRPr="00266021">
          <w:rPr>
            <w:rFonts w:ascii="inherit" w:eastAsia="Times New Roman" w:hAnsi="inherit" w:cs="Times New Roman"/>
            <w:color w:val="FF7300"/>
            <w:sz w:val="28"/>
            <w:u w:val="single"/>
            <w:lang w:eastAsia="cs-CZ"/>
          </w:rPr>
          <w:t xml:space="preserve">naléhavá písemná výzva německého </w:t>
        </w:r>
        <w:proofErr w:type="spellStart"/>
        <w:r w:rsidRPr="00266021">
          <w:rPr>
            <w:rFonts w:ascii="inherit" w:eastAsia="Times New Roman" w:hAnsi="inherit" w:cs="Times New Roman"/>
            <w:color w:val="FF7300"/>
            <w:sz w:val="28"/>
            <w:u w:val="single"/>
            <w:lang w:eastAsia="cs-CZ"/>
          </w:rPr>
          <w:t>autoprůmyslu</w:t>
        </w:r>
        <w:proofErr w:type="spellEnd"/>
      </w:hyperlink>
      <w:r w:rsidRPr="00266021">
        <w:rPr>
          <w:rFonts w:ascii="inherit" w:eastAsia="Times New Roman" w:hAnsi="inherit" w:cs="Times New Roman"/>
          <w:color w:val="000000"/>
          <w:sz w:val="28"/>
          <w:szCs w:val="28"/>
          <w:bdr w:val="none" w:sz="0" w:space="0" w:color="auto" w:frame="1"/>
          <w:lang w:eastAsia="cs-CZ"/>
        </w:rPr>
        <w:t xml:space="preserve">, aby se v žádném případě nezaváděla cla na čínská auta, protože současný přebytek </w:t>
      </w:r>
      <w:r w:rsidRPr="00266021">
        <w:rPr>
          <w:rFonts w:ascii="inherit" w:eastAsia="Times New Roman" w:hAnsi="inherit" w:cs="Times New Roman"/>
          <w:color w:val="000000"/>
          <w:sz w:val="28"/>
          <w:szCs w:val="28"/>
          <w:bdr w:val="none" w:sz="0" w:space="0" w:color="auto" w:frame="1"/>
          <w:lang w:eastAsia="cs-CZ"/>
        </w:rPr>
        <w:lastRenderedPageBreak/>
        <w:t xml:space="preserve">při vývozu německých aut do Číny, který by tím byl ohrožen recipročními cly, je finančně 3 krát vyšší, než čínský dovoz. A v komponentech pro čínský automobilový průmysl dokonce 4 krát vyšší, než je dovoz čínských komponentů do automobilek v EU. Německo už přišlo díky sankcím o lukrativní ruský trh s automobily, a zároveň o dodávky levných ruských energií i surovin. Další ztráty by Německo zruinovaly. Časy, kdy byl hrdinou pirát </w:t>
      </w:r>
      <w:proofErr w:type="spellStart"/>
      <w:r w:rsidRPr="00266021">
        <w:rPr>
          <w:rFonts w:ascii="inherit" w:eastAsia="Times New Roman" w:hAnsi="inherit" w:cs="Times New Roman"/>
          <w:color w:val="000000"/>
          <w:sz w:val="28"/>
          <w:szCs w:val="28"/>
          <w:bdr w:val="none" w:sz="0" w:space="0" w:color="auto" w:frame="1"/>
          <w:lang w:eastAsia="cs-CZ"/>
        </w:rPr>
        <w:t>Lipavský</w:t>
      </w:r>
      <w:proofErr w:type="spellEnd"/>
      <w:r w:rsidRPr="00266021">
        <w:rPr>
          <w:rFonts w:ascii="inherit" w:eastAsia="Times New Roman" w:hAnsi="inherit" w:cs="Times New Roman"/>
          <w:color w:val="000000"/>
          <w:sz w:val="28"/>
          <w:szCs w:val="28"/>
          <w:bdr w:val="none" w:sz="0" w:space="0" w:color="auto" w:frame="1"/>
          <w:lang w:eastAsia="cs-CZ"/>
        </w:rPr>
        <w:t xml:space="preserve"> vykřikující, že zastavil obchod s Čínou i Ruskem jsou pryč. Noví političtí hrdinové se už budou chlubit, že uzavřeli s oběma mocnostmi lukrativní investiční a obchodní smlouvy. A místo likvidace pracovních míst, je vytvářejí. Blok </w:t>
      </w:r>
      <w:proofErr w:type="spellStart"/>
      <w:r w:rsidRPr="00266021">
        <w:rPr>
          <w:rFonts w:ascii="inherit" w:eastAsia="Times New Roman" w:hAnsi="inherit" w:cs="Times New Roman"/>
          <w:color w:val="000000"/>
          <w:sz w:val="28"/>
          <w:szCs w:val="28"/>
          <w:bdr w:val="none" w:sz="0" w:space="0" w:color="auto" w:frame="1"/>
          <w:lang w:eastAsia="cs-CZ"/>
        </w:rPr>
        <w:t>Orbán</w:t>
      </w:r>
      <w:proofErr w:type="spellEnd"/>
      <w:r w:rsidRPr="00266021">
        <w:rPr>
          <w:rFonts w:ascii="inherit" w:eastAsia="Times New Roman" w:hAnsi="inherit" w:cs="Times New Roman"/>
          <w:color w:val="000000"/>
          <w:sz w:val="28"/>
          <w:szCs w:val="28"/>
          <w:bdr w:val="none" w:sz="0" w:space="0" w:color="auto" w:frame="1"/>
          <w:lang w:eastAsia="cs-CZ"/>
        </w:rPr>
        <w:t xml:space="preserve">, </w:t>
      </w:r>
      <w:proofErr w:type="spellStart"/>
      <w:r w:rsidRPr="00266021">
        <w:rPr>
          <w:rFonts w:ascii="inherit" w:eastAsia="Times New Roman" w:hAnsi="inherit" w:cs="Times New Roman"/>
          <w:color w:val="000000"/>
          <w:sz w:val="28"/>
          <w:szCs w:val="28"/>
          <w:bdr w:val="none" w:sz="0" w:space="0" w:color="auto" w:frame="1"/>
          <w:lang w:eastAsia="cs-CZ"/>
        </w:rPr>
        <w:t>Kickl</w:t>
      </w:r>
      <w:proofErr w:type="spellEnd"/>
      <w:r w:rsidRPr="00266021">
        <w:rPr>
          <w:rFonts w:ascii="inherit" w:eastAsia="Times New Roman" w:hAnsi="inherit" w:cs="Times New Roman"/>
          <w:color w:val="000000"/>
          <w:sz w:val="28"/>
          <w:szCs w:val="28"/>
          <w:bdr w:val="none" w:sz="0" w:space="0" w:color="auto" w:frame="1"/>
          <w:lang w:eastAsia="cs-CZ"/>
        </w:rPr>
        <w:t xml:space="preserve">, </w:t>
      </w:r>
      <w:proofErr w:type="spellStart"/>
      <w:r w:rsidRPr="00266021">
        <w:rPr>
          <w:rFonts w:ascii="inherit" w:eastAsia="Times New Roman" w:hAnsi="inherit" w:cs="Times New Roman"/>
          <w:color w:val="000000"/>
          <w:sz w:val="28"/>
          <w:szCs w:val="28"/>
          <w:bdr w:val="none" w:sz="0" w:space="0" w:color="auto" w:frame="1"/>
          <w:lang w:eastAsia="cs-CZ"/>
        </w:rPr>
        <w:t>Babiš</w:t>
      </w:r>
      <w:proofErr w:type="spellEnd"/>
      <w:r w:rsidRPr="00266021">
        <w:rPr>
          <w:rFonts w:ascii="inherit" w:eastAsia="Times New Roman" w:hAnsi="inherit" w:cs="Times New Roman"/>
          <w:color w:val="000000"/>
          <w:sz w:val="28"/>
          <w:szCs w:val="28"/>
          <w:bdr w:val="none" w:sz="0" w:space="0" w:color="auto" w:frame="1"/>
          <w:lang w:eastAsia="cs-CZ"/>
        </w:rPr>
        <w:t xml:space="preserve"> věští ráznou změnu. Stejně jako polský prezident Duda, který minulý týden v Číně prohlásil, že</w:t>
      </w:r>
      <w:hyperlink r:id="rId23" w:history="1">
        <w:r w:rsidRPr="00266021">
          <w:rPr>
            <w:rFonts w:ascii="inherit" w:eastAsia="Times New Roman" w:hAnsi="inherit" w:cs="Times New Roman"/>
            <w:color w:val="FF7300"/>
            <w:sz w:val="28"/>
            <w:u w:val="single"/>
            <w:lang w:eastAsia="cs-CZ"/>
          </w:rPr>
          <w:t> Polsko je připraveno otevřít Číně dveře do Evropy.</w:t>
        </w:r>
      </w:hyperlink>
      <w:r w:rsidRPr="00266021">
        <w:rPr>
          <w:rFonts w:ascii="inherit" w:eastAsia="Times New Roman" w:hAnsi="inherit" w:cs="Times New Roman"/>
          <w:color w:val="000000"/>
          <w:sz w:val="28"/>
          <w:szCs w:val="28"/>
          <w:bdr w:val="none" w:sz="0" w:space="0" w:color="auto" w:frame="1"/>
          <w:lang w:eastAsia="cs-CZ"/>
        </w:rPr>
        <w:t xml:space="preserve"> Co pochopili a rozjeli prognostik Miloš i profesor Klaus už před lety, a zničili za dva roky čeští </w:t>
      </w:r>
      <w:proofErr w:type="spellStart"/>
      <w:r w:rsidRPr="00266021">
        <w:rPr>
          <w:rFonts w:ascii="inherit" w:eastAsia="Times New Roman" w:hAnsi="inherit" w:cs="Times New Roman"/>
          <w:color w:val="000000"/>
          <w:sz w:val="28"/>
          <w:szCs w:val="28"/>
          <w:bdr w:val="none" w:sz="0" w:space="0" w:color="auto" w:frame="1"/>
          <w:lang w:eastAsia="cs-CZ"/>
        </w:rPr>
        <w:t>Tchajwanci</w:t>
      </w:r>
      <w:proofErr w:type="spellEnd"/>
      <w:r w:rsidRPr="00266021">
        <w:rPr>
          <w:rFonts w:ascii="inherit" w:eastAsia="Times New Roman" w:hAnsi="inherit" w:cs="Times New Roman"/>
          <w:color w:val="000000"/>
          <w:sz w:val="28"/>
          <w:szCs w:val="28"/>
          <w:bdr w:val="none" w:sz="0" w:space="0" w:color="auto" w:frame="1"/>
          <w:lang w:eastAsia="cs-CZ"/>
        </w:rPr>
        <w:t>, je dnes evropský politický hit. </w:t>
      </w:r>
    </w:p>
    <w:p w:rsidR="00266021" w:rsidRPr="00266021" w:rsidRDefault="00266021" w:rsidP="00266021">
      <w:pPr>
        <w:spacing w:after="0" w:line="240" w:lineRule="auto"/>
        <w:textAlignment w:val="baseline"/>
        <w:rPr>
          <w:rFonts w:ascii="Times New Roman" w:eastAsia="Times New Roman" w:hAnsi="Times New Roman" w:cs="Times New Roman"/>
          <w:sz w:val="24"/>
          <w:szCs w:val="24"/>
          <w:lang w:eastAsia="cs-CZ"/>
        </w:rPr>
      </w:pPr>
      <w:r w:rsidRPr="00266021">
        <w:rPr>
          <w:rFonts w:ascii="inherit" w:eastAsia="Times New Roman" w:hAnsi="inherit" w:cs="Times New Roman"/>
          <w:color w:val="000000"/>
          <w:sz w:val="28"/>
          <w:szCs w:val="28"/>
          <w:bdr w:val="none" w:sz="0" w:space="0" w:color="auto" w:frame="1"/>
          <w:lang w:eastAsia="cs-CZ"/>
        </w:rPr>
        <w:t xml:space="preserve">(6) Snad nejlepší důkaz nadcházejících změn. </w:t>
      </w:r>
      <w:proofErr w:type="spellStart"/>
      <w:r w:rsidRPr="00266021">
        <w:rPr>
          <w:rFonts w:ascii="inherit" w:eastAsia="Times New Roman" w:hAnsi="inherit" w:cs="Times New Roman"/>
          <w:color w:val="000000"/>
          <w:sz w:val="28"/>
          <w:szCs w:val="28"/>
          <w:bdr w:val="none" w:sz="0" w:space="0" w:color="auto" w:frame="1"/>
          <w:lang w:eastAsia="cs-CZ"/>
        </w:rPr>
        <w:t>Zelenského</w:t>
      </w:r>
      <w:proofErr w:type="spellEnd"/>
      <w:r w:rsidRPr="00266021">
        <w:rPr>
          <w:rFonts w:ascii="inherit" w:eastAsia="Times New Roman" w:hAnsi="inherit" w:cs="Times New Roman"/>
          <w:color w:val="000000"/>
          <w:sz w:val="28"/>
          <w:szCs w:val="28"/>
          <w:bdr w:val="none" w:sz="0" w:space="0" w:color="auto" w:frame="1"/>
          <w:lang w:eastAsia="cs-CZ"/>
        </w:rPr>
        <w:t xml:space="preserve"> starosta Charkova </w:t>
      </w:r>
      <w:proofErr w:type="spellStart"/>
      <w:r w:rsidRPr="00266021">
        <w:rPr>
          <w:rFonts w:ascii="inherit" w:eastAsia="Times New Roman" w:hAnsi="inherit" w:cs="Times New Roman"/>
          <w:color w:val="000000"/>
          <w:sz w:val="28"/>
          <w:szCs w:val="28"/>
          <w:bdr w:val="none" w:sz="0" w:space="0" w:color="auto" w:frame="1"/>
          <w:lang w:eastAsia="cs-CZ"/>
        </w:rPr>
        <w:t>Terekhov</w:t>
      </w:r>
      <w:proofErr w:type="spellEnd"/>
      <w:r w:rsidRPr="00266021">
        <w:rPr>
          <w:rFonts w:ascii="inherit" w:eastAsia="Times New Roman" w:hAnsi="inherit" w:cs="Times New Roman"/>
          <w:color w:val="000000"/>
          <w:sz w:val="28"/>
          <w:szCs w:val="28"/>
          <w:bdr w:val="none" w:sz="0" w:space="0" w:color="auto" w:frame="1"/>
          <w:lang w:eastAsia="cs-CZ"/>
        </w:rPr>
        <w:t xml:space="preserve"> včera (</w:t>
      </w:r>
      <w:hyperlink r:id="rId24" w:history="1">
        <w:r w:rsidRPr="00266021">
          <w:rPr>
            <w:rFonts w:ascii="inherit" w:eastAsia="Times New Roman" w:hAnsi="inherit" w:cs="Times New Roman"/>
            <w:color w:val="FF7300"/>
            <w:sz w:val="28"/>
            <w:u w:val="single"/>
            <w:lang w:eastAsia="cs-CZ"/>
          </w:rPr>
          <w:t>prý</w:t>
        </w:r>
      </w:hyperlink>
      <w:r w:rsidRPr="00266021">
        <w:rPr>
          <w:rFonts w:ascii="inherit" w:eastAsia="Times New Roman" w:hAnsi="inherit" w:cs="Times New Roman"/>
          <w:color w:val="000000"/>
          <w:sz w:val="28"/>
          <w:szCs w:val="28"/>
          <w:bdr w:val="none" w:sz="0" w:space="0" w:color="auto" w:frame="1"/>
          <w:lang w:eastAsia="cs-CZ"/>
        </w:rPr>
        <w:t>) vyzval obyvatele města, aby nepospíchali s výukou ukrajinštiny, a hovořili i nadále rusky.  </w:t>
      </w:r>
    </w:p>
    <w:p w:rsidR="00266021" w:rsidRPr="00266021" w:rsidRDefault="00266021" w:rsidP="00266021">
      <w:pPr>
        <w:spacing w:after="0" w:line="240" w:lineRule="auto"/>
        <w:textAlignment w:val="baseline"/>
        <w:rPr>
          <w:rFonts w:ascii="inherit" w:eastAsia="Times New Roman" w:hAnsi="inherit" w:cs="Times New Roman"/>
          <w:i/>
          <w:iCs/>
          <w:sz w:val="13"/>
          <w:szCs w:val="13"/>
          <w:lang w:eastAsia="cs-CZ"/>
        </w:rPr>
      </w:pPr>
      <w:r>
        <w:rPr>
          <w:rFonts w:ascii="inherit" w:eastAsia="Times New Roman" w:hAnsi="inherit" w:cs="Times New Roman"/>
          <w:i/>
          <w:iCs/>
          <w:noProof/>
          <w:sz w:val="13"/>
          <w:szCs w:val="13"/>
          <w:lang w:eastAsia="cs-CZ"/>
        </w:rPr>
        <w:drawing>
          <wp:inline distT="0" distB="0" distL="0" distR="0">
            <wp:extent cx="3647120" cy="2053405"/>
            <wp:effectExtent l="19050" t="0" r="0" b="0"/>
            <wp:docPr id="1" name="obrázek 1" descr="https://www.michalapetr.com/wp-content/uploads/2024/07/maps-litva-768x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chalapetr.com/wp-content/uploads/2024/07/maps-litva-768x432-1.jpg"/>
                    <pic:cNvPicPr>
                      <a:picLocks noChangeAspect="1" noChangeArrowheads="1"/>
                    </pic:cNvPicPr>
                  </pic:nvPicPr>
                  <pic:blipFill>
                    <a:blip r:embed="rId25"/>
                    <a:srcRect/>
                    <a:stretch>
                      <a:fillRect/>
                    </a:stretch>
                  </pic:blipFill>
                  <pic:spPr bwMode="auto">
                    <a:xfrm>
                      <a:off x="0" y="0"/>
                      <a:ext cx="3647255" cy="2053481"/>
                    </a:xfrm>
                    <a:prstGeom prst="rect">
                      <a:avLst/>
                    </a:prstGeom>
                    <a:noFill/>
                    <a:ln w="9525">
                      <a:noFill/>
                      <a:miter lim="800000"/>
                      <a:headEnd/>
                      <a:tailEnd/>
                    </a:ln>
                  </pic:spPr>
                </pic:pic>
              </a:graphicData>
            </a:graphic>
          </wp:inline>
        </w:drawing>
      </w:r>
    </w:p>
    <w:p w:rsidR="00266021" w:rsidRPr="00266021" w:rsidRDefault="00266021" w:rsidP="00266021">
      <w:pPr>
        <w:spacing w:after="115" w:line="240" w:lineRule="auto"/>
        <w:jc w:val="center"/>
        <w:textAlignment w:val="baseline"/>
        <w:rPr>
          <w:rFonts w:ascii="Times New Roman" w:eastAsia="Times New Roman" w:hAnsi="Times New Roman" w:cs="Times New Roman"/>
          <w:sz w:val="24"/>
          <w:szCs w:val="24"/>
          <w:lang w:eastAsia="cs-CZ"/>
        </w:rPr>
      </w:pPr>
      <w:r w:rsidRPr="00266021">
        <w:rPr>
          <w:rFonts w:ascii="inherit" w:eastAsia="Times New Roman" w:hAnsi="inherit" w:cs="Times New Roman"/>
          <w:i/>
          <w:iCs/>
          <w:sz w:val="28"/>
          <w:szCs w:val="28"/>
          <w:bdr w:val="none" w:sz="0" w:space="0" w:color="auto" w:frame="1"/>
          <w:lang w:eastAsia="cs-CZ"/>
        </w:rPr>
        <w:t>Ruská média začala </w:t>
      </w:r>
      <w:hyperlink r:id="rId26" w:history="1">
        <w:r w:rsidRPr="00266021">
          <w:rPr>
            <w:rFonts w:ascii="inherit" w:eastAsia="Times New Roman" w:hAnsi="inherit" w:cs="Times New Roman"/>
            <w:i/>
            <w:iCs/>
            <w:color w:val="FF7300"/>
            <w:sz w:val="28"/>
            <w:u w:val="single"/>
            <w:lang w:eastAsia="cs-CZ"/>
          </w:rPr>
          <w:t>včera spekulovat</w:t>
        </w:r>
      </w:hyperlink>
      <w:r w:rsidRPr="00266021">
        <w:rPr>
          <w:rFonts w:ascii="inherit" w:eastAsia="Times New Roman" w:hAnsi="inherit" w:cs="Times New Roman"/>
          <w:i/>
          <w:iCs/>
          <w:sz w:val="28"/>
          <w:szCs w:val="28"/>
          <w:bdr w:val="none" w:sz="0" w:space="0" w:color="auto" w:frame="1"/>
          <w:lang w:eastAsia="cs-CZ"/>
        </w:rPr>
        <w:t xml:space="preserve">, kolik území Litvy zabere Rusko. Důvodem záboru má být fakt porušení smlouvy z roku 1997, kdy Rusko uznalo červené území na mapě za litevské, výměnou za volný exteritoriální pohyb Rusů a Ruských nákladů do Kaliningradu a zpět. Litva tuto dohodu porušila a vyžaduje nyní víza. Tím se dostala do postavení, že červené území je území patřící podle Postupimské dohody pouze právnímu nástupci SSSR, a tím je pouze Rusko. Jak </w:t>
      </w:r>
      <w:proofErr w:type="gramStart"/>
      <w:r w:rsidRPr="00266021">
        <w:rPr>
          <w:rFonts w:ascii="inherit" w:eastAsia="Times New Roman" w:hAnsi="inherit" w:cs="Times New Roman"/>
          <w:i/>
          <w:iCs/>
          <w:sz w:val="28"/>
          <w:szCs w:val="28"/>
          <w:bdr w:val="none" w:sz="0" w:space="0" w:color="auto" w:frame="1"/>
          <w:lang w:eastAsia="cs-CZ"/>
        </w:rPr>
        <w:t>dopadne</w:t>
      </w:r>
      <w:proofErr w:type="gramEnd"/>
      <w:r w:rsidRPr="00266021">
        <w:rPr>
          <w:rFonts w:ascii="inherit" w:eastAsia="Times New Roman" w:hAnsi="inherit" w:cs="Times New Roman"/>
          <w:i/>
          <w:iCs/>
          <w:sz w:val="28"/>
          <w:szCs w:val="28"/>
          <w:bdr w:val="none" w:sz="0" w:space="0" w:color="auto" w:frame="1"/>
          <w:lang w:eastAsia="cs-CZ"/>
        </w:rPr>
        <w:t xml:space="preserve"> porušení smlouvy s Ruskem Litvou se teprve </w:t>
      </w:r>
      <w:proofErr w:type="gramStart"/>
      <w:r w:rsidRPr="00266021">
        <w:rPr>
          <w:rFonts w:ascii="inherit" w:eastAsia="Times New Roman" w:hAnsi="inherit" w:cs="Times New Roman"/>
          <w:i/>
          <w:iCs/>
          <w:sz w:val="28"/>
          <w:szCs w:val="28"/>
          <w:bdr w:val="none" w:sz="0" w:space="0" w:color="auto" w:frame="1"/>
          <w:lang w:eastAsia="cs-CZ"/>
        </w:rPr>
        <w:t>uvidí</w:t>
      </w:r>
      <w:proofErr w:type="gramEnd"/>
      <w:r w:rsidRPr="00266021">
        <w:rPr>
          <w:rFonts w:ascii="inherit" w:eastAsia="Times New Roman" w:hAnsi="inherit" w:cs="Times New Roman"/>
          <w:i/>
          <w:iCs/>
          <w:sz w:val="28"/>
          <w:szCs w:val="28"/>
          <w:bdr w:val="none" w:sz="0" w:space="0" w:color="auto" w:frame="1"/>
          <w:lang w:eastAsia="cs-CZ"/>
        </w:rPr>
        <w:t>. Leč se opět ukazuje, že pro Bruselskou Unii stále platí Hitlerovo heslo, že smlouvy jsou cáry papíru. </w:t>
      </w:r>
    </w:p>
    <w:p w:rsidR="00135EAF" w:rsidRDefault="00135EAF"/>
    <w:sectPr w:rsidR="00135EAF" w:rsidSect="00135E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66021"/>
    <w:rsid w:val="00135EAF"/>
    <w:rsid w:val="002660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5EAF"/>
  </w:style>
  <w:style w:type="paragraph" w:styleId="Nadpis2">
    <w:name w:val="heading 2"/>
    <w:basedOn w:val="Normln"/>
    <w:link w:val="Nadpis2Char"/>
    <w:uiPriority w:val="9"/>
    <w:qFormat/>
    <w:rsid w:val="0026602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60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66021"/>
    <w:rPr>
      <w:color w:val="0000FF"/>
      <w:u w:val="single"/>
    </w:rPr>
  </w:style>
  <w:style w:type="character" w:customStyle="1" w:styleId="Nadpis2Char">
    <w:name w:val="Nadpis 2 Char"/>
    <w:basedOn w:val="Standardnpsmoodstavce"/>
    <w:link w:val="Nadpis2"/>
    <w:uiPriority w:val="9"/>
    <w:rsid w:val="00266021"/>
    <w:rPr>
      <w:rFonts w:ascii="Times New Roman" w:eastAsia="Times New Roman" w:hAnsi="Times New Roman" w:cs="Times New Roman"/>
      <w:b/>
      <w:bCs/>
      <w:sz w:val="36"/>
      <w:szCs w:val="36"/>
      <w:lang w:eastAsia="cs-CZ"/>
    </w:rPr>
  </w:style>
  <w:style w:type="paragraph" w:customStyle="1" w:styleId="wp-caption-text">
    <w:name w:val="wp-caption-text"/>
    <w:basedOn w:val="Normln"/>
    <w:rsid w:val="002660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66021"/>
    <w:rPr>
      <w:i/>
      <w:iCs/>
    </w:rPr>
  </w:style>
  <w:style w:type="character" w:customStyle="1" w:styleId="post-meta-infos">
    <w:name w:val="post-meta-infos"/>
    <w:basedOn w:val="Standardnpsmoodstavce"/>
    <w:rsid w:val="00266021"/>
  </w:style>
  <w:style w:type="character" w:customStyle="1" w:styleId="text-sep">
    <w:name w:val="text-sep"/>
    <w:basedOn w:val="Standardnpsmoodstavce"/>
    <w:rsid w:val="00266021"/>
  </w:style>
  <w:style w:type="character" w:customStyle="1" w:styleId="blog-categories">
    <w:name w:val="blog-categories"/>
    <w:basedOn w:val="Standardnpsmoodstavce"/>
    <w:rsid w:val="00266021"/>
  </w:style>
  <w:style w:type="character" w:customStyle="1" w:styleId="blog-author">
    <w:name w:val="blog-author"/>
    <w:basedOn w:val="Standardnpsmoodstavce"/>
    <w:rsid w:val="00266021"/>
  </w:style>
  <w:style w:type="character" w:customStyle="1" w:styleId="fn">
    <w:name w:val="fn"/>
    <w:basedOn w:val="Standardnpsmoodstavce"/>
    <w:rsid w:val="00266021"/>
  </w:style>
  <w:style w:type="paragraph" w:styleId="Textbubliny">
    <w:name w:val="Balloon Text"/>
    <w:basedOn w:val="Normln"/>
    <w:link w:val="TextbublinyChar"/>
    <w:uiPriority w:val="99"/>
    <w:semiHidden/>
    <w:unhideWhenUsed/>
    <w:rsid w:val="002660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6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66541">
      <w:bodyDiv w:val="1"/>
      <w:marLeft w:val="0"/>
      <w:marRight w:val="0"/>
      <w:marTop w:val="0"/>
      <w:marBottom w:val="0"/>
      <w:divBdr>
        <w:top w:val="none" w:sz="0" w:space="0" w:color="auto"/>
        <w:left w:val="none" w:sz="0" w:space="0" w:color="auto"/>
        <w:bottom w:val="none" w:sz="0" w:space="0" w:color="auto"/>
        <w:right w:val="none" w:sz="0" w:space="0" w:color="auto"/>
      </w:divBdr>
      <w:divsChild>
        <w:div w:id="2084720371">
          <w:marLeft w:val="0"/>
          <w:marRight w:val="0"/>
          <w:marTop w:val="0"/>
          <w:marBottom w:val="0"/>
          <w:divBdr>
            <w:top w:val="none" w:sz="0" w:space="0" w:color="auto"/>
            <w:left w:val="none" w:sz="0" w:space="0" w:color="auto"/>
            <w:bottom w:val="none" w:sz="0" w:space="0" w:color="auto"/>
            <w:right w:val="none" w:sz="0" w:space="0" w:color="auto"/>
          </w:divBdr>
          <w:divsChild>
            <w:div w:id="1180852871">
              <w:marLeft w:val="0"/>
              <w:marRight w:val="0"/>
              <w:marTop w:val="0"/>
              <w:marBottom w:val="0"/>
              <w:divBdr>
                <w:top w:val="none" w:sz="0" w:space="0" w:color="auto"/>
                <w:left w:val="none" w:sz="0" w:space="0" w:color="auto"/>
                <w:bottom w:val="none" w:sz="0" w:space="0" w:color="auto"/>
                <w:right w:val="none" w:sz="0" w:space="0" w:color="auto"/>
              </w:divBdr>
              <w:divsChild>
                <w:div w:id="1281495563">
                  <w:marLeft w:val="0"/>
                  <w:marRight w:val="173"/>
                  <w:marTop w:val="58"/>
                  <w:marBottom w:val="115"/>
                  <w:divBdr>
                    <w:top w:val="single" w:sz="4" w:space="0" w:color="E1E1E1"/>
                    <w:left w:val="single" w:sz="4" w:space="0" w:color="E1E1E1"/>
                    <w:bottom w:val="single" w:sz="4" w:space="0" w:color="E1E1E1"/>
                    <w:right w:val="single" w:sz="4" w:space="0" w:color="E1E1E1"/>
                  </w:divBdr>
                </w:div>
              </w:divsChild>
            </w:div>
          </w:divsChild>
        </w:div>
        <w:div w:id="302273605">
          <w:marLeft w:val="0"/>
          <w:marRight w:val="0"/>
          <w:marTop w:val="0"/>
          <w:marBottom w:val="0"/>
          <w:divBdr>
            <w:top w:val="none" w:sz="0" w:space="0" w:color="auto"/>
            <w:left w:val="none" w:sz="0" w:space="0" w:color="auto"/>
            <w:bottom w:val="none" w:sz="0" w:space="0" w:color="auto"/>
            <w:right w:val="none" w:sz="0" w:space="0" w:color="auto"/>
          </w:divBdr>
          <w:divsChild>
            <w:div w:id="17301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nes.cz/zpravy/zahranicni/cina-rusko-vztah-dalny-vychod-uzemi.A240403_175029_zahranicni_vals" TargetMode="External"/><Relationship Id="rId13" Type="http://schemas.openxmlformats.org/officeDocument/2006/relationships/hyperlink" Target="https://www.xm.com/research/markets/forex/reuters/russian-oil-and-gas-revenue-soars-41-in-first-half-data-shows-53873236" TargetMode="External"/><Relationship Id="rId18" Type="http://schemas.openxmlformats.org/officeDocument/2006/relationships/hyperlink" Target="https://plus.rozhlas.cz/libor-dvorak-co-si-odvezl-putin-z-pekingu-9241870" TargetMode="External"/><Relationship Id="rId26" Type="http://schemas.openxmlformats.org/officeDocument/2006/relationships/hyperlink" Target="https://anna-news.info/litva-mozhet-poteryat-tret-svoih-territorij/" TargetMode="External"/><Relationship Id="rId3" Type="http://schemas.openxmlformats.org/officeDocument/2006/relationships/webSettings" Target="webSettings.xml"/><Relationship Id="rId21" Type="http://schemas.openxmlformats.org/officeDocument/2006/relationships/hyperlink" Target="https://www.unian.net/world/strany-nato-ne-zahoteli-brat-dolgosrochnye-obyazatelstva-v-podderzhku-ukrainy-smi-12685323.html" TargetMode="External"/><Relationship Id="rId7" Type="http://schemas.openxmlformats.org/officeDocument/2006/relationships/hyperlink" Target="https://www.ft.com/content/f7a34e3e-bce9-4db9-ac49-a092f382c526" TargetMode="External"/><Relationship Id="rId12" Type="http://schemas.openxmlformats.org/officeDocument/2006/relationships/hyperlink" Target="https://www.reuters.com/business/energy/russian-oil-gas-revenue-soars-41-first-half-data-shows-2024-07-03/" TargetMode="External"/><Relationship Id="rId17" Type="http://schemas.openxmlformats.org/officeDocument/2006/relationships/hyperlink" Target="https://plus.rozhlas.cz/libor-dvorak-co-si-odvezl-putin-z-pekingu-9241870"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s://archiv.hn.cz/c1-67323350-putin-jede-do-pekingu-pro-pomoc-nejspis-narazi-i-kdyz-se-uz-rusko-stalo-vazalem-ciny" TargetMode="External"/><Relationship Id="rId20" Type="http://schemas.openxmlformats.org/officeDocument/2006/relationships/hyperlink" Target="https://www.unian.net/world/strany-nato-ne-zahoteli-brat-dolgosrochnye-obyazatelstva-v-podderzhku-ukrainy-smi-12685323.html" TargetMode="External"/><Relationship Id="rId1" Type="http://schemas.openxmlformats.org/officeDocument/2006/relationships/styles" Target="styles.xml"/><Relationship Id="rId6" Type="http://schemas.openxmlformats.org/officeDocument/2006/relationships/hyperlink" Target="https://www.hrot24.cz/clanek/ruska-plynova-kosa-padla-na-cinsky-kamen-plynovod-sila-sibire-2-je-na-bodu-mrazu?utm_source=www.seznam.cz&amp;utm_medium=sekce-z-internetu" TargetMode="External"/><Relationship Id="rId11" Type="http://schemas.openxmlformats.org/officeDocument/2006/relationships/hyperlink" Target="https://www.consilium.europa.eu/cs/press/press-releases/2022/12/03/russian-oil-eu-agrees-on-level-of-price-cap/" TargetMode="External"/><Relationship Id="rId24" Type="http://schemas.openxmlformats.org/officeDocument/2006/relationships/hyperlink" Target="https://en.topwar.ru/245531-mjer-harkova-prizyvaet-zhitelej-goroda-ne-toropitsja-s-perehodom-na-ukrainskij-jazyk.html" TargetMode="External"/><Relationship Id="rId5" Type="http://schemas.openxmlformats.org/officeDocument/2006/relationships/hyperlink" Target="https://www.michalapetr.com/map-1583-konference-o-deleni-ruska-po-vitezne-valce-svolana-do-bruselu-na-31-ledna-posledni-habsburg-na-ni-bude-mit-sveho-zastupce-a-budete-se-divit-kdo-to-bude/" TargetMode="External"/><Relationship Id="rId15" Type="http://schemas.openxmlformats.org/officeDocument/2006/relationships/hyperlink" Target="https://vlada.gov.cz/cz/media-centrum/aktualne/vlada-schvalila-statni-rozpocet-na-rok-2024--rozhodla-o-nakupu-nadzvukovych-letounu-f-35-a-ucinila-dalsi-krok-k-posileni-energeticke-bezpecnosti-208775/" TargetMode="External"/><Relationship Id="rId23" Type="http://schemas.openxmlformats.org/officeDocument/2006/relationships/hyperlink" Target="https://www.globaltimes.cn/page/202406/1314753.shtml" TargetMode="External"/><Relationship Id="rId28" Type="http://schemas.openxmlformats.org/officeDocument/2006/relationships/theme" Target="theme/theme1.xml"/><Relationship Id="rId10" Type="http://schemas.openxmlformats.org/officeDocument/2006/relationships/hyperlink" Target="https://vlada.gov.cz/cz/media-centrum/aktualne/ceske-predsednictvi-v-rade-eu-skoncilo--vlada-predstavila-uspechy-201986/" TargetMode="External"/><Relationship Id="rId19" Type="http://schemas.openxmlformats.org/officeDocument/2006/relationships/hyperlink" Target="https://www.globaltimes.cn/page/202407/1315386.shtml" TargetMode="External"/><Relationship Id="rId4" Type="http://schemas.openxmlformats.org/officeDocument/2006/relationships/hyperlink" Target="https://ct24.ceskatelevize.cz/clanek/svet/rusko-se-stava-nejslabsi-z-mocnosti-cina-se-diva-popisuje-geopoliticky-aspekt-valky-romancov-16539" TargetMode="External"/><Relationship Id="rId9" Type="http://schemas.openxmlformats.org/officeDocument/2006/relationships/hyperlink" Target="https://csu.gov.cz/produkty/ceska-ekonomika-na-konci-roku-2023-mirne-rostla" TargetMode="External"/><Relationship Id="rId14" Type="http://schemas.openxmlformats.org/officeDocument/2006/relationships/hyperlink" Target="https://www.reuters.com/business/energy/russian-oil-gas-revenue-soars-41-first-half-data-shows-2024-07-03/" TargetMode="External"/><Relationship Id="rId22" Type="http://schemas.openxmlformats.org/officeDocument/2006/relationships/hyperlink" Target="https://www.globaltimes.cn/page/202407/1315351.shtml"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1566</Words>
  <Characters>9245</Characters>
  <Application>Microsoft Office Word</Application>
  <DocSecurity>0</DocSecurity>
  <Lines>77</Lines>
  <Paragraphs>21</Paragraphs>
  <ScaleCrop>false</ScaleCrop>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2024-07-04T06:32:00Z</dcterms:created>
  <dcterms:modified xsi:type="dcterms:W3CDTF">2024-07-04T06:33:00Z</dcterms:modified>
</cp:coreProperties>
</file>