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Lucida Calligraphy" w:hAnsi="Lucida Calligraphy" w:cs="Tahoma"/>
          <w:b/>
          <w:sz w:val="72"/>
          <w:szCs w:val="72"/>
        </w:rPr>
      </w:pPr>
      <w:r w:rsidRPr="00753E06">
        <w:rPr>
          <w:rFonts w:ascii="Lucida Calligraphy" w:hAnsi="Lucida Calligraphy" w:cs="Tahoma"/>
          <w:b/>
          <w:sz w:val="72"/>
          <w:szCs w:val="72"/>
        </w:rPr>
        <w:t>Vzkaz od pape</w:t>
      </w:r>
      <w:r w:rsidRPr="00753E06">
        <w:rPr>
          <w:b/>
          <w:sz w:val="72"/>
          <w:szCs w:val="72"/>
        </w:rPr>
        <w:t>ž</w:t>
      </w:r>
      <w:r w:rsidRPr="00753E06">
        <w:rPr>
          <w:rFonts w:ascii="Lucida Calligraphy" w:hAnsi="Lucida Calligraphy" w:cs="Tahoma"/>
          <w:b/>
          <w:sz w:val="72"/>
          <w:szCs w:val="72"/>
        </w:rPr>
        <w:t>e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  <w:r w:rsidRPr="00753E06">
        <w:rPr>
          <w:rStyle w:val="Zvraznn"/>
          <w:rFonts w:ascii="Tahoma" w:hAnsi="Tahoma" w:cs="Tahoma"/>
          <w:b/>
          <w:bCs/>
          <w:color w:val="E02813"/>
        </w:rPr>
        <w:t>Nemusíte být katolíky, abyste to pochopili!!!!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S věkem jsme chytřejší a pomalu si uvědomujeme, že: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-  Hodinky za 3000 € ukazují stejný čas jako hodinky za 30 €.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-  Do peněženky za 300 EUR se vejde stejná částka jako do peněženky za 30 EUR.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-  Osamělost doma v 70 m2  je stejná jako ve 300 m2.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 xml:space="preserve">Doufám, že si jednoho dne uvědomíte, že vaše vnitřní štěstí nepochází z materiálních věcí </w:t>
      </w:r>
      <w:proofErr w:type="gramStart"/>
      <w:r w:rsidRPr="00753E06">
        <w:rPr>
          <w:rStyle w:val="Zvraznn"/>
          <w:rFonts w:ascii="Tahoma" w:hAnsi="Tahoma" w:cs="Tahoma"/>
          <w:b/>
          <w:bCs/>
          <w:color w:val="003399"/>
        </w:rPr>
        <w:t>světa...</w:t>
      </w:r>
      <w:proofErr w:type="gramEnd"/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Zda cestujete první třídou nebo ekonomickou; na tom nezáleží,  když letadlo spadne.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Doufám, že si uvědomíte, že když máte přátele, bratry a sestry, se kterými se můžete bavit, smát se a zpívat, že to je to pravé štěstí.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5 nesporných skutečností štěstí: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1.  Nevzdělávejte své děti, aby byly bohaté, vzdělávejte je, aby byly šťastné, aby viděly hodnotu věcí, ne jejich cenu.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2.  Jezte jídlo, jako by to byl lék, jinak budete muset brát léky, jako by to bylo jídlo.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3.  Osoba, která tě miluje, tě nikdy neopustí, i když existuje 100 důvodů, proč odejít, najde si důvod, proč zůstat.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4.  Jsou velké rozdíly mezi lidmi. Je špatné, že to chápe jen málo lidí.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5.  Byl jsi milován, když ses narodil, a budeš milován po smrti. Co je mezi tím, je na každém z nás.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 xml:space="preserve">Nejlepší doktoři na světě jsou sluneční světlo, odpočinek, cvičení, strava, sebevědomí </w:t>
      </w:r>
      <w:proofErr w:type="gramStart"/>
      <w:r w:rsidRPr="00753E06">
        <w:rPr>
          <w:rStyle w:val="Zvraznn"/>
          <w:rFonts w:ascii="Tahoma" w:hAnsi="Tahoma" w:cs="Tahoma"/>
          <w:b/>
          <w:bCs/>
          <w:color w:val="003399"/>
        </w:rPr>
        <w:t>a... přátelé</w:t>
      </w:r>
      <w:proofErr w:type="gramEnd"/>
      <w:r w:rsidRPr="00753E06">
        <w:rPr>
          <w:rStyle w:val="Zvraznn"/>
          <w:rFonts w:ascii="Tahoma" w:hAnsi="Tahoma" w:cs="Tahoma"/>
          <w:b/>
          <w:bCs/>
          <w:color w:val="003399"/>
        </w:rPr>
        <w:t>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Udržujte je ve všech fázích života a užívejte si zdravý život.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Pro člověka je to těžké - nežádá o narození, nemůže žít věčně a nechce zemřít!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Nejlepším dárkem, který můžete někomu dát, je váš čas, snažte se, aby byl dán vaší rodině nebo přátelům.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Udělejte si čas a pošlete tuto zprávu alespoň jednomu členovi rodiny, příteli nebo kamarádovi! Možná můžeme něco změnit.</w:t>
      </w:r>
    </w:p>
    <w:p w:rsidR="00753E06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Fonts w:ascii="Tahoma" w:hAnsi="Tahoma" w:cs="Tahoma"/>
        </w:rPr>
        <w:t> </w:t>
      </w:r>
    </w:p>
    <w:p w:rsidR="00003BD8" w:rsidRPr="00753E06" w:rsidRDefault="00753E06" w:rsidP="00753E06">
      <w:pPr>
        <w:pStyle w:val="Normlnweb"/>
        <w:spacing w:before="0" w:beforeAutospacing="0" w:after="0" w:afterAutospacing="0" w:line="276" w:lineRule="auto"/>
        <w:rPr>
          <w:rFonts w:ascii="Tahoma" w:hAnsi="Tahoma" w:cs="Tahoma"/>
        </w:rPr>
      </w:pPr>
      <w:r w:rsidRPr="00753E06">
        <w:rPr>
          <w:rStyle w:val="Zvraznn"/>
          <w:rFonts w:ascii="Tahoma" w:hAnsi="Tahoma" w:cs="Tahoma"/>
          <w:b/>
          <w:bCs/>
          <w:color w:val="003399"/>
        </w:rPr>
        <w:t>Papež František</w:t>
      </w:r>
      <w:r w:rsidRPr="00753E06">
        <w:rPr>
          <w:rFonts w:ascii="Tahoma" w:hAnsi="Tahoma" w:cs="Tahoma"/>
          <w:color w:val="009933"/>
        </w:rPr>
        <w:t> </w:t>
      </w:r>
    </w:p>
    <w:sectPr w:rsidR="00003BD8" w:rsidRPr="00753E06" w:rsidSect="00163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06"/>
    <w:rsid w:val="00003BD8"/>
    <w:rsid w:val="000B5721"/>
    <w:rsid w:val="00163FDF"/>
    <w:rsid w:val="0075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3E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753E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53E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3E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753E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53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2021-10-12T21:22:00Z</dcterms:created>
  <dcterms:modified xsi:type="dcterms:W3CDTF">2021-10-12T21:25:00Z</dcterms:modified>
</cp:coreProperties>
</file>